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171382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171382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171382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171382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1713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BC056D">
        <w:rPr>
          <w:rFonts w:ascii="GHEA Grapalat" w:hAnsi="GHEA Grapalat" w:cs="GHEA Grapalat"/>
          <w:color w:val="4472C4"/>
        </w:rPr>
        <w:t>27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C056D">
        <w:rPr>
          <w:rFonts w:ascii="GHEA Grapalat" w:hAnsi="GHEA Grapalat" w:cs="GHEA Grapalat"/>
          <w:color w:val="4472C4"/>
        </w:rPr>
        <w:t>1</w:t>
      </w:r>
      <w:r w:rsidR="003E5B59">
        <w:rPr>
          <w:rFonts w:ascii="GHEA Grapalat" w:hAnsi="GHEA Grapalat" w:cs="GHEA Grapalat"/>
          <w:color w:val="4472C4"/>
        </w:rPr>
        <w:t>7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</w:t>
      </w:r>
      <w:r w:rsidR="00BC056D">
        <w:rPr>
          <w:rFonts w:ascii="GHEA Grapalat" w:hAnsi="GHEA Grapalat" w:cs="GHEA Grapalat"/>
          <w:color w:val="4472C4"/>
        </w:rPr>
        <w:t>դեկտեմբեր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8906B5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  <w:proofErr w:type="gramEnd"/>
    </w:p>
    <w:p w:rsidR="00B66CE6" w:rsidRDefault="00B66CE6" w:rsidP="00823CD2">
      <w:pPr>
        <w:rPr>
          <w:rFonts w:ascii="GHEA Grapalat" w:hAnsi="GHEA Grapalat" w:cs="GHEA Grapalat"/>
        </w:rPr>
      </w:pPr>
    </w:p>
    <w:p w:rsidR="008105C4" w:rsidRDefault="008105C4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E74F65" w:rsidRPr="00E74F65" w:rsidRDefault="00E74F65" w:rsidP="00E74F65">
      <w:pPr>
        <w:pStyle w:val="BodyTextIndent2"/>
        <w:rPr>
          <w:rFonts w:ascii="GHEA Grapalat" w:hAnsi="GHEA Grapalat"/>
          <w:szCs w:val="22"/>
          <w:lang w:val="hy-AM"/>
        </w:rPr>
      </w:pPr>
      <w:r w:rsidRPr="00E74F65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</w:t>
      </w:r>
      <w:r w:rsidR="00B87DEE" w:rsidRPr="00B87DEE">
        <w:rPr>
          <w:rFonts w:ascii="GHEA Grapalat" w:hAnsi="GHEA Grapalat"/>
          <w:szCs w:val="22"/>
          <w:lang w:val="hy-AM"/>
        </w:rPr>
        <w:t xml:space="preserve"> Աննա Արշակի Փոլադյանին</w:t>
      </w:r>
      <w:r w:rsidRPr="00E74F65">
        <w:rPr>
          <w:rFonts w:ascii="GHEA Grapalat" w:hAnsi="GHEA Grapalat"/>
          <w:szCs w:val="22"/>
          <w:lang w:val="hy-AM"/>
        </w:rPr>
        <w:t xml:space="preserve"> կենսաբանական գիտությունների </w:t>
      </w:r>
      <w:r w:rsidR="00B87DEE" w:rsidRPr="00B87DEE">
        <w:rPr>
          <w:rFonts w:ascii="GHEA Grapalat" w:hAnsi="GHEA Grapalat"/>
          <w:szCs w:val="22"/>
          <w:lang w:val="hy-AM"/>
        </w:rPr>
        <w:t>դոկտորի</w:t>
      </w:r>
      <w:r w:rsidRPr="00E74F65">
        <w:rPr>
          <w:rFonts w:ascii="GHEA Grapalat" w:hAnsi="GHEA Grapalat"/>
          <w:szCs w:val="22"/>
          <w:lang w:val="hy-AM"/>
        </w:rPr>
        <w:t xml:space="preserve"> (Գ.00.04 թվանիշով) գիտական աստիճան շնորհելու մասին:</w:t>
      </w:r>
    </w:p>
    <w:p w:rsidR="00E037CF" w:rsidRPr="00B87DEE" w:rsidRDefault="00E037CF" w:rsidP="008906B5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E74F65" w:rsidRPr="00B87DEE" w:rsidRDefault="00E74F65" w:rsidP="00E74F65">
      <w:pPr>
        <w:pStyle w:val="BodyTextIndent2"/>
        <w:rPr>
          <w:rFonts w:ascii="GHEA Grapalat" w:hAnsi="GHEA Grapalat"/>
          <w:szCs w:val="22"/>
          <w:lang w:val="hy-AM"/>
        </w:rPr>
      </w:pPr>
      <w:r w:rsidRPr="00B87DEE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</w:t>
      </w:r>
      <w:r w:rsidR="00B87DEE" w:rsidRPr="00B87DEE">
        <w:rPr>
          <w:rFonts w:ascii="GHEA Grapalat" w:hAnsi="GHEA Grapalat"/>
          <w:szCs w:val="22"/>
          <w:lang w:val="hy-AM"/>
        </w:rPr>
        <w:t xml:space="preserve"> Իվան Գեորգիի Գաբրիելյանին</w:t>
      </w:r>
      <w:r w:rsidRPr="00B87DEE">
        <w:rPr>
          <w:rFonts w:ascii="GHEA Grapalat" w:hAnsi="GHEA Grapalat"/>
          <w:szCs w:val="22"/>
          <w:lang w:val="hy-AM"/>
        </w:rPr>
        <w:t xml:space="preserve"> կենսաբանական  գիտությունների </w:t>
      </w:r>
      <w:r w:rsidR="00B87DEE" w:rsidRPr="00B87DEE">
        <w:rPr>
          <w:rFonts w:ascii="GHEA Grapalat" w:hAnsi="GHEA Grapalat"/>
          <w:szCs w:val="22"/>
          <w:lang w:val="hy-AM"/>
        </w:rPr>
        <w:t>դոկտորի</w:t>
      </w:r>
      <w:r w:rsidRPr="00B87DEE">
        <w:rPr>
          <w:rFonts w:ascii="GHEA Grapalat" w:hAnsi="GHEA Grapalat"/>
          <w:szCs w:val="22"/>
          <w:lang w:val="hy-AM"/>
        </w:rPr>
        <w:t xml:space="preserve"> (Գ.00.</w:t>
      </w:r>
      <w:r w:rsidR="00B87DEE" w:rsidRPr="00B87DEE">
        <w:rPr>
          <w:rFonts w:ascii="GHEA Grapalat" w:hAnsi="GHEA Grapalat"/>
          <w:szCs w:val="22"/>
          <w:lang w:val="hy-AM"/>
        </w:rPr>
        <w:t>05</w:t>
      </w:r>
      <w:r w:rsidRPr="00B87DE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906B5" w:rsidRPr="00B87DEE" w:rsidRDefault="008906B5" w:rsidP="008906B5">
      <w:pPr>
        <w:pStyle w:val="BodyTextIndent2"/>
        <w:rPr>
          <w:rFonts w:ascii="GHEA Grapalat" w:hAnsi="GHEA Grapalat"/>
          <w:szCs w:val="22"/>
          <w:lang w:val="hy-AM"/>
        </w:rPr>
      </w:pPr>
    </w:p>
    <w:p w:rsidR="005B1F1F" w:rsidRPr="00723F73" w:rsidRDefault="005B1F1F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77158B" w:rsidRPr="00B87DEE" w:rsidRDefault="0077158B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821F2A" w:rsidRPr="00AF25F5" w:rsidRDefault="00821F2A" w:rsidP="00821F2A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B87DEE">
        <w:rPr>
          <w:rFonts w:ascii="GHEA Grapalat" w:hAnsi="GHEA Grapalat"/>
          <w:szCs w:val="22"/>
          <w:lang w:val="hy-AM"/>
        </w:rPr>
        <w:t>3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821F2A" w:rsidRPr="00E74F65" w:rsidRDefault="00821F2A" w:rsidP="00821F2A">
      <w:pPr>
        <w:pStyle w:val="BodyTextIndent2"/>
        <w:rPr>
          <w:rFonts w:ascii="GHEA Grapalat" w:hAnsi="GHEA Grapalat"/>
          <w:szCs w:val="22"/>
          <w:lang w:val="hy-AM"/>
        </w:rPr>
      </w:pPr>
      <w:r w:rsidRPr="00E74F65">
        <w:rPr>
          <w:rFonts w:ascii="GHEA Grapalat" w:hAnsi="GHEA Grapalat"/>
          <w:szCs w:val="22"/>
          <w:lang w:val="hy-AM"/>
        </w:rPr>
        <w:t>ՀՀ ԳԱԱ Ֆիզիոլոգիայի ինստիտուտում գործող ԲՈԿ-ի 023 Ֆիզիոլոգիայի մասնագիտական խորհրդի որոշումը</w:t>
      </w:r>
      <w:r w:rsidRPr="00B87DEE">
        <w:rPr>
          <w:rFonts w:ascii="GHEA Grapalat" w:hAnsi="GHEA Grapalat"/>
          <w:szCs w:val="22"/>
          <w:lang w:val="hy-AM"/>
        </w:rPr>
        <w:t xml:space="preserve"> Ռուզաննա Գառնիկի Պարոնիկյանին</w:t>
      </w:r>
      <w:r w:rsidRPr="00E74F65">
        <w:rPr>
          <w:rFonts w:ascii="GHEA Grapalat" w:hAnsi="GHEA Grapalat"/>
          <w:szCs w:val="22"/>
          <w:lang w:val="hy-AM"/>
        </w:rPr>
        <w:t xml:space="preserve"> կենսաբանական  գիտությունների </w:t>
      </w:r>
      <w:r w:rsidRPr="00B87DEE">
        <w:rPr>
          <w:rFonts w:ascii="GHEA Grapalat" w:hAnsi="GHEA Grapalat"/>
          <w:szCs w:val="22"/>
          <w:lang w:val="hy-AM"/>
        </w:rPr>
        <w:t>դոկտորի</w:t>
      </w:r>
      <w:r w:rsidRPr="00E74F65">
        <w:rPr>
          <w:rFonts w:ascii="GHEA Grapalat" w:hAnsi="GHEA Grapalat"/>
          <w:szCs w:val="22"/>
          <w:lang w:val="hy-AM"/>
        </w:rPr>
        <w:t xml:space="preserve"> (Գ.00.09 թվանիշով) գիտական աստիճան շնորհելու մասին:</w:t>
      </w:r>
    </w:p>
    <w:p w:rsidR="00821F2A" w:rsidRPr="00E74F65" w:rsidRDefault="00821F2A" w:rsidP="00821F2A">
      <w:pPr>
        <w:pStyle w:val="BodyTextIndent2"/>
        <w:rPr>
          <w:rFonts w:ascii="GHEA Grapalat" w:hAnsi="GHEA Grapalat"/>
          <w:szCs w:val="22"/>
          <w:lang w:val="hy-AM"/>
        </w:rPr>
      </w:pPr>
    </w:p>
    <w:p w:rsidR="00821F2A" w:rsidRPr="00AF25F5" w:rsidRDefault="00821F2A" w:rsidP="00821F2A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821F2A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821F2A" w:rsidRPr="00821F2A" w:rsidRDefault="00821F2A" w:rsidP="00821F2A">
      <w:pPr>
        <w:pStyle w:val="BodyTextIndent2"/>
        <w:rPr>
          <w:rFonts w:ascii="GHEA Grapalat" w:hAnsi="GHEA Grapalat"/>
          <w:szCs w:val="22"/>
          <w:lang w:val="hy-AM"/>
        </w:rPr>
      </w:pPr>
      <w:r w:rsidRPr="00821F2A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Հայկ Մկրտիչի Գրիգորյանին իրավաբանական գիտությունների դոկտորի (ԺԲ.00.06 թվանիշով) գիտական աստիճան շնորհելու մասին:</w:t>
      </w:r>
    </w:p>
    <w:p w:rsidR="00821F2A" w:rsidRPr="00E74F65" w:rsidRDefault="00821F2A" w:rsidP="00821F2A">
      <w:pPr>
        <w:pStyle w:val="BodyTextIndent2"/>
        <w:rPr>
          <w:rFonts w:ascii="GHEA Grapalat" w:hAnsi="GHEA Grapalat"/>
          <w:szCs w:val="22"/>
          <w:lang w:val="hy-AM"/>
        </w:rPr>
      </w:pPr>
    </w:p>
    <w:p w:rsidR="00E74F65" w:rsidRPr="00821F2A" w:rsidRDefault="00E74F65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AC12C8" w:rsidRPr="00AC12C8" w:rsidRDefault="00821F2A" w:rsidP="00821F2A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AC12C8" w:rsidRPr="00AC12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խորհուրդների որոշումները և բաժինների հհ. </w:t>
      </w:r>
      <w:r w:rsidRPr="00613245">
        <w:rPr>
          <w:rFonts w:ascii="GHEA Grapalat" w:hAnsi="GHEA Grapalat"/>
          <w:sz w:val="22"/>
          <w:szCs w:val="22"/>
          <w:lang w:val="hy-AM"/>
        </w:rPr>
        <w:t>1-5</w:t>
      </w:r>
      <w:r w:rsidR="00AC12C8" w:rsidRPr="00AC12C8">
        <w:rPr>
          <w:rFonts w:ascii="GHEA Grapalat" w:hAnsi="GHEA Grapalat"/>
          <w:sz w:val="22"/>
          <w:szCs w:val="22"/>
          <w:lang w:val="hy-AM"/>
        </w:rPr>
        <w:t xml:space="preserve">109 - </w:t>
      </w:r>
      <w:r w:rsidR="00AC12C8" w:rsidRPr="00613245">
        <w:rPr>
          <w:rFonts w:ascii="GHEA Grapalat" w:hAnsi="GHEA Grapalat"/>
          <w:sz w:val="22"/>
          <w:szCs w:val="22"/>
          <w:lang w:val="hy-AM"/>
        </w:rPr>
        <w:t>1-5</w:t>
      </w:r>
      <w:r w:rsidR="00AC12C8" w:rsidRPr="00AC12C8">
        <w:rPr>
          <w:rFonts w:ascii="GHEA Grapalat" w:hAnsi="GHEA Grapalat"/>
          <w:sz w:val="22"/>
          <w:szCs w:val="22"/>
          <w:lang w:val="hy-AM"/>
        </w:rPr>
        <w:t>111,</w:t>
      </w:r>
      <w:r w:rsidR="00AC12C8"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21F2A" w:rsidRPr="00644EFC" w:rsidRDefault="00821F2A" w:rsidP="00AC12C8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Pr="00C54597">
        <w:rPr>
          <w:rFonts w:ascii="GHEA Grapalat" w:hAnsi="GHEA Grapalat"/>
          <w:sz w:val="22"/>
          <w:szCs w:val="22"/>
          <w:lang w:val="hy-AM"/>
        </w:rPr>
        <w:t>2</w:t>
      </w:r>
      <w:r w:rsidR="00AC12C8">
        <w:rPr>
          <w:rFonts w:ascii="GHEA Grapalat" w:hAnsi="GHEA Grapalat"/>
          <w:sz w:val="22"/>
          <w:szCs w:val="22"/>
        </w:rPr>
        <w:t>81</w:t>
      </w:r>
      <w:r w:rsidRPr="0077158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821F2A" w:rsidRPr="003638EF" w:rsidRDefault="00821F2A" w:rsidP="00821F2A">
      <w:pPr>
        <w:rPr>
          <w:rFonts w:ascii="GHEA Grapalat" w:hAnsi="GHEA Grapalat"/>
          <w:sz w:val="22"/>
          <w:szCs w:val="22"/>
          <w:lang w:val="hy-AM"/>
        </w:rPr>
      </w:pPr>
    </w:p>
    <w:p w:rsidR="00821F2A" w:rsidRPr="006B0F0C" w:rsidRDefault="00821F2A" w:rsidP="00821F2A">
      <w:pPr>
        <w:rPr>
          <w:rFonts w:ascii="GHEA Grapalat" w:hAnsi="GHEA Grapalat"/>
          <w:sz w:val="22"/>
          <w:szCs w:val="22"/>
          <w:lang w:val="hy-AM"/>
        </w:rPr>
      </w:pPr>
    </w:p>
    <w:p w:rsidR="009F689C" w:rsidRPr="00AC12C8" w:rsidRDefault="009F689C" w:rsidP="00821F2A">
      <w:pPr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F70B1D" w:rsidRDefault="003E5B59" w:rsidP="00823CD2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F70B1D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sectPr w:rsidR="00B66CE6" w:rsidRPr="00F70B1D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92857"/>
    <w:rsid w:val="000C0C98"/>
    <w:rsid w:val="000C33F0"/>
    <w:rsid w:val="000D7712"/>
    <w:rsid w:val="000E039C"/>
    <w:rsid w:val="00171382"/>
    <w:rsid w:val="001747BD"/>
    <w:rsid w:val="001B4543"/>
    <w:rsid w:val="001E5C57"/>
    <w:rsid w:val="00201FE2"/>
    <w:rsid w:val="00231E5C"/>
    <w:rsid w:val="00271EC2"/>
    <w:rsid w:val="002B7A84"/>
    <w:rsid w:val="00313354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C545B"/>
    <w:rsid w:val="004F4EC3"/>
    <w:rsid w:val="005234B4"/>
    <w:rsid w:val="005278C3"/>
    <w:rsid w:val="00531805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C3310"/>
    <w:rsid w:val="007C6650"/>
    <w:rsid w:val="007C6F53"/>
    <w:rsid w:val="007E6B56"/>
    <w:rsid w:val="007F2715"/>
    <w:rsid w:val="007F7B78"/>
    <w:rsid w:val="008105C4"/>
    <w:rsid w:val="00821F2A"/>
    <w:rsid w:val="00823CD2"/>
    <w:rsid w:val="008906B5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A01FC"/>
    <w:rsid w:val="009B6FB3"/>
    <w:rsid w:val="009F35CA"/>
    <w:rsid w:val="009F4B61"/>
    <w:rsid w:val="009F689C"/>
    <w:rsid w:val="00A02A64"/>
    <w:rsid w:val="00A8142E"/>
    <w:rsid w:val="00AA40C6"/>
    <w:rsid w:val="00AB1E37"/>
    <w:rsid w:val="00AC12C8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87DEE"/>
    <w:rsid w:val="00BC056D"/>
    <w:rsid w:val="00BC3AA0"/>
    <w:rsid w:val="00BC3DFF"/>
    <w:rsid w:val="00C03B6B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A32BB"/>
    <w:rsid w:val="00DB770E"/>
    <w:rsid w:val="00DD5D72"/>
    <w:rsid w:val="00DF1BDE"/>
    <w:rsid w:val="00E02DF9"/>
    <w:rsid w:val="00E037CF"/>
    <w:rsid w:val="00E372E4"/>
    <w:rsid w:val="00E74F65"/>
    <w:rsid w:val="00E83084"/>
    <w:rsid w:val="00EC62A1"/>
    <w:rsid w:val="00EE10E5"/>
    <w:rsid w:val="00EF3CDD"/>
    <w:rsid w:val="00EF7660"/>
    <w:rsid w:val="00F044DB"/>
    <w:rsid w:val="00F12746"/>
    <w:rsid w:val="00F13D82"/>
    <w:rsid w:val="00F70B1D"/>
    <w:rsid w:val="00F820E5"/>
    <w:rsid w:val="00FE7453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90</cp:revision>
  <cp:lastPrinted>2019-02-28T11:16:00Z</cp:lastPrinted>
  <dcterms:created xsi:type="dcterms:W3CDTF">2019-02-08T13:32:00Z</dcterms:created>
  <dcterms:modified xsi:type="dcterms:W3CDTF">2021-12-16T14:34:00Z</dcterms:modified>
</cp:coreProperties>
</file>