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144F50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B5885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48A10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144F5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ED1F26">
        <w:rPr>
          <w:rFonts w:ascii="GHEA Grapalat" w:hAnsi="GHEA Grapalat" w:cs="GHEA Grapalat"/>
          <w:color w:val="4472C4"/>
        </w:rPr>
        <w:t>3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ED1F26">
        <w:rPr>
          <w:rFonts w:ascii="GHEA Grapalat" w:hAnsi="GHEA Grapalat" w:cs="GHEA Grapalat"/>
          <w:color w:val="4472C4"/>
        </w:rPr>
        <w:t>10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ED1F26">
        <w:rPr>
          <w:rFonts w:ascii="GHEA Grapalat" w:hAnsi="GHEA Grapalat" w:cs="GHEA Grapalat"/>
          <w:color w:val="4472C4"/>
        </w:rPr>
        <w:t>փետրվար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ED1F26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560630" w:rsidRPr="00560630" w:rsidRDefault="00560630" w:rsidP="00560630">
      <w:pPr>
        <w:pStyle w:val="23"/>
        <w:rPr>
          <w:rFonts w:ascii="GHEA Grapalat" w:hAnsi="GHEA Grapalat"/>
          <w:szCs w:val="22"/>
          <w:lang w:val="hy-AM"/>
        </w:rPr>
      </w:pPr>
      <w:r w:rsidRPr="00560630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050 Մաթեմատիկայի  մասնագիտական խորհրդի որոշումը </w:t>
      </w:r>
      <w:r w:rsidR="00ED1F26" w:rsidRPr="00ED1F26">
        <w:rPr>
          <w:rFonts w:ascii="GHEA Grapalat" w:hAnsi="GHEA Grapalat"/>
          <w:szCs w:val="22"/>
          <w:lang w:val="hy-AM"/>
        </w:rPr>
        <w:t>Դավիթ Սահակի Ոսկանյանին</w:t>
      </w:r>
      <w:r w:rsidRPr="00560630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(Ա.01.0</w:t>
      </w:r>
      <w:r w:rsidR="009D3922" w:rsidRPr="009D3922">
        <w:rPr>
          <w:rFonts w:ascii="GHEA Grapalat" w:hAnsi="GHEA Grapalat"/>
          <w:szCs w:val="22"/>
          <w:lang w:val="hy-AM"/>
        </w:rPr>
        <w:t>7</w:t>
      </w:r>
      <w:r w:rsidRPr="0056063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AA0819" w:rsidRPr="00AA0819" w:rsidRDefault="00AA0819" w:rsidP="00AA0819">
      <w:pPr>
        <w:pStyle w:val="23"/>
        <w:rPr>
          <w:rFonts w:ascii="GHEA Grapalat" w:hAnsi="GHEA Grapalat"/>
          <w:szCs w:val="22"/>
          <w:lang w:val="hy-AM"/>
        </w:rPr>
      </w:pPr>
      <w:r w:rsidRPr="00AA0819">
        <w:rPr>
          <w:rFonts w:ascii="GHEA Grapalat" w:hAnsi="GHEA Grapalat"/>
          <w:szCs w:val="22"/>
          <w:lang w:val="hy-AM"/>
        </w:rPr>
        <w:t>ՀՀ ԳԱԱ Բուսաբանության  ինստիտուտում գործող ԲՈԿ-ի 035 Բուսաբանության մասնագիտական խորհրդի որոշումը</w:t>
      </w:r>
      <w:r w:rsidR="002811D9" w:rsidRPr="002811D9">
        <w:rPr>
          <w:rFonts w:ascii="GHEA Grapalat" w:hAnsi="GHEA Grapalat"/>
          <w:szCs w:val="22"/>
          <w:lang w:val="hy-AM"/>
        </w:rPr>
        <w:t xml:space="preserve"> Ռուզաննա Գեորգիի Ադամյանին</w:t>
      </w:r>
      <w:r w:rsidRPr="00AA0819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</w:t>
      </w:r>
      <w:r w:rsidR="002811D9" w:rsidRPr="002811D9">
        <w:rPr>
          <w:rFonts w:ascii="GHEA Grapalat" w:hAnsi="GHEA Grapalat"/>
          <w:szCs w:val="22"/>
          <w:lang w:val="hy-AM"/>
        </w:rPr>
        <w:t>05</w:t>
      </w:r>
      <w:r w:rsidRPr="00AA081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13245" w:rsidRPr="00C51FF5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Pr="00A05461" w:rsidRDefault="002D67F4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60630" w:rsidRDefault="00560630" w:rsidP="00207063">
      <w:pPr>
        <w:pStyle w:val="23"/>
        <w:ind w:firstLine="0"/>
        <w:rPr>
          <w:rFonts w:ascii="GHEA Grapalat" w:hAnsi="GHEA Grapalat"/>
          <w:szCs w:val="22"/>
        </w:rPr>
      </w:pPr>
    </w:p>
    <w:p w:rsidR="000950E9" w:rsidRPr="000950E9" w:rsidRDefault="000950E9" w:rsidP="00207063">
      <w:pPr>
        <w:pStyle w:val="23"/>
        <w:ind w:firstLine="0"/>
        <w:rPr>
          <w:rFonts w:ascii="GHEA Grapalat" w:hAnsi="GHEA Grapalat"/>
          <w:szCs w:val="22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0950E9" w:rsidRPr="000950E9" w:rsidRDefault="000950E9" w:rsidP="000950E9">
      <w:pPr>
        <w:pStyle w:val="23"/>
        <w:rPr>
          <w:rFonts w:ascii="GHEA Grapalat" w:hAnsi="GHEA Grapalat"/>
          <w:szCs w:val="22"/>
          <w:lang w:val="hy-AM"/>
        </w:rPr>
      </w:pPr>
      <w:r w:rsidRPr="000950E9">
        <w:rPr>
          <w:rFonts w:ascii="GHEA Grapalat" w:hAnsi="GHEA Grapalat"/>
          <w:szCs w:val="22"/>
          <w:lang w:val="hy-AM"/>
        </w:rPr>
        <w:t>ՀՀ ԳԱԱ Ինֆորմատիկայի և ավտոմատացման պրոբլեմների ինստիտուտում  գործող ԲՈԿ-ի 037 Ինֆորմատիկայի մասնագիտական խորհրդի որոշումը Տիգրան Արշակի Գրիգորյանին ֆիզիկամաթեմատիկական գիտությունների թեկնածուի (Ե.13.04 թվանիշով) գիտական աստիճան շնորհելու մասին:</w:t>
      </w:r>
    </w:p>
    <w:p w:rsidR="00596EB9" w:rsidRPr="00560630" w:rsidRDefault="00596EB9" w:rsidP="00596EB9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1F4DCA" w:rsidRDefault="001F4DCA" w:rsidP="001F4DCA">
      <w:pPr>
        <w:pStyle w:val="23"/>
        <w:rPr>
          <w:rFonts w:ascii="GHEA Grapalat" w:hAnsi="GHEA Grapalat"/>
          <w:szCs w:val="22"/>
        </w:rPr>
      </w:pPr>
      <w:r w:rsidRPr="001F4DCA">
        <w:rPr>
          <w:rFonts w:ascii="GHEA Grapalat" w:hAnsi="GHEA Grapalat"/>
          <w:szCs w:val="22"/>
          <w:lang w:val="hy-AM"/>
        </w:rPr>
        <w:t>Ճարտարապետության  և շինարարության Հայաստանի ազգային համալսարանում գործող ԲՈԿ-ի 029 Ճարտարապետության  մասնագիտական խորհրդի որոշումը Էրիկ Գևորգի Վարդանյանին ճարտարապետության թեկնածուի (ԺԸ.00.01 թվանիշով) գիտական աստիճան շնորհելու մասին:</w:t>
      </w:r>
    </w:p>
    <w:p w:rsidR="007478C5" w:rsidRPr="007478C5" w:rsidRDefault="007478C5" w:rsidP="001F4DCA">
      <w:pPr>
        <w:pStyle w:val="23"/>
        <w:rPr>
          <w:rFonts w:ascii="GHEA Grapalat" w:hAnsi="GHEA Grapalat"/>
          <w:szCs w:val="22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7478C5" w:rsidRPr="007478C5" w:rsidRDefault="007478C5" w:rsidP="007478C5">
      <w:pPr>
        <w:pStyle w:val="23"/>
        <w:rPr>
          <w:rFonts w:ascii="GHEA Grapalat" w:hAnsi="GHEA Grapalat"/>
          <w:szCs w:val="22"/>
          <w:lang w:val="hy-AM"/>
        </w:rPr>
      </w:pPr>
      <w:r w:rsidRPr="007478C5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 Արտակ Արտուշի Մարտիրոսյանին տնտեսագիտության թեկնածուի (Ը.00.03 թվանիշով) գիտական աստիճան շնորհելու մասին:</w:t>
      </w:r>
    </w:p>
    <w:p w:rsidR="009D2400" w:rsidRPr="007478C5" w:rsidRDefault="009D2400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7478C5" w:rsidRPr="007478C5" w:rsidRDefault="007478C5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5E4651" w:rsidRPr="005E4651">
        <w:rPr>
          <w:rFonts w:ascii="GHEA Grapalat" w:hAnsi="GHEA Grapalat"/>
          <w:sz w:val="22"/>
          <w:szCs w:val="22"/>
          <w:lang w:val="hy-AM"/>
        </w:rPr>
        <w:t>26</w:t>
      </w:r>
      <w:r w:rsidR="00B04926" w:rsidRPr="004450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5E4651">
        <w:rPr>
          <w:rFonts w:ascii="GHEA Grapalat" w:hAnsi="GHEA Grapalat"/>
          <w:sz w:val="22"/>
          <w:szCs w:val="22"/>
        </w:rPr>
        <w:t>29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C73351" w:rsidRPr="00C608BC">
        <w:rPr>
          <w:rFonts w:ascii="GHEA Grapalat" w:hAnsi="GHEA Grapalat"/>
          <w:sz w:val="22"/>
          <w:szCs w:val="22"/>
          <w:lang w:val="hy-AM"/>
        </w:rPr>
        <w:t>2</w:t>
      </w:r>
      <w:r w:rsidR="005E4651" w:rsidRPr="005E4651">
        <w:rPr>
          <w:rFonts w:ascii="GHEA Grapalat" w:hAnsi="GHEA Grapalat"/>
          <w:sz w:val="22"/>
          <w:szCs w:val="22"/>
          <w:lang w:val="hy-AM"/>
        </w:rPr>
        <w:t>94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560630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F51D2E" w:rsidRPr="00ED1F26" w:rsidRDefault="00F51D2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5E4651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7478C5" w:rsidRPr="005E4651" w:rsidRDefault="007478C5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5532"/>
    <w:rsid w:val="000265CA"/>
    <w:rsid w:val="00080AE2"/>
    <w:rsid w:val="00092857"/>
    <w:rsid w:val="0009391C"/>
    <w:rsid w:val="000950E9"/>
    <w:rsid w:val="000B2060"/>
    <w:rsid w:val="000B4D30"/>
    <w:rsid w:val="000C0C98"/>
    <w:rsid w:val="000C33F0"/>
    <w:rsid w:val="000C362F"/>
    <w:rsid w:val="000C65A3"/>
    <w:rsid w:val="000D7712"/>
    <w:rsid w:val="000E039C"/>
    <w:rsid w:val="0010149E"/>
    <w:rsid w:val="00106D76"/>
    <w:rsid w:val="00117994"/>
    <w:rsid w:val="00144F50"/>
    <w:rsid w:val="00145976"/>
    <w:rsid w:val="001747BD"/>
    <w:rsid w:val="00192109"/>
    <w:rsid w:val="001C3146"/>
    <w:rsid w:val="001E1A10"/>
    <w:rsid w:val="001E5C57"/>
    <w:rsid w:val="001F4DCA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5347A"/>
    <w:rsid w:val="00271EC2"/>
    <w:rsid w:val="002811D9"/>
    <w:rsid w:val="002842B7"/>
    <w:rsid w:val="002B007C"/>
    <w:rsid w:val="002B7A84"/>
    <w:rsid w:val="002C66FA"/>
    <w:rsid w:val="002D67F4"/>
    <w:rsid w:val="002E35FB"/>
    <w:rsid w:val="00313354"/>
    <w:rsid w:val="003157EA"/>
    <w:rsid w:val="00361541"/>
    <w:rsid w:val="003633A1"/>
    <w:rsid w:val="003638EF"/>
    <w:rsid w:val="00366A27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33820"/>
    <w:rsid w:val="0044508F"/>
    <w:rsid w:val="0044716A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7CE4"/>
    <w:rsid w:val="005B1F1F"/>
    <w:rsid w:val="005C3AFC"/>
    <w:rsid w:val="005D4D04"/>
    <w:rsid w:val="005E4651"/>
    <w:rsid w:val="005F3575"/>
    <w:rsid w:val="005F4D7A"/>
    <w:rsid w:val="00601128"/>
    <w:rsid w:val="00613245"/>
    <w:rsid w:val="006168FC"/>
    <w:rsid w:val="006177F4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31B65"/>
    <w:rsid w:val="0074671B"/>
    <w:rsid w:val="007478C5"/>
    <w:rsid w:val="00751190"/>
    <w:rsid w:val="0075138C"/>
    <w:rsid w:val="007553FE"/>
    <w:rsid w:val="00760E4E"/>
    <w:rsid w:val="00764CE6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23CD2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2E1E"/>
    <w:rsid w:val="009B6FB3"/>
    <w:rsid w:val="009C63E8"/>
    <w:rsid w:val="009D2400"/>
    <w:rsid w:val="009D3922"/>
    <w:rsid w:val="009E032E"/>
    <w:rsid w:val="009F35CA"/>
    <w:rsid w:val="009F5D0D"/>
    <w:rsid w:val="00A02A64"/>
    <w:rsid w:val="00A05461"/>
    <w:rsid w:val="00A33650"/>
    <w:rsid w:val="00A36761"/>
    <w:rsid w:val="00A63D2F"/>
    <w:rsid w:val="00A65E7E"/>
    <w:rsid w:val="00A8142E"/>
    <w:rsid w:val="00A85B81"/>
    <w:rsid w:val="00A951BC"/>
    <w:rsid w:val="00AA0819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C3AA0"/>
    <w:rsid w:val="00BD43E8"/>
    <w:rsid w:val="00BD45BE"/>
    <w:rsid w:val="00BD69D5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80C3D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A656F"/>
    <w:rsid w:val="00EB12CA"/>
    <w:rsid w:val="00EC62A1"/>
    <w:rsid w:val="00ED1F26"/>
    <w:rsid w:val="00EE1AA2"/>
    <w:rsid w:val="00EE2984"/>
    <w:rsid w:val="00EF3CDD"/>
    <w:rsid w:val="00EF7660"/>
    <w:rsid w:val="00F044DB"/>
    <w:rsid w:val="00F06549"/>
    <w:rsid w:val="00F15349"/>
    <w:rsid w:val="00F16A36"/>
    <w:rsid w:val="00F249A9"/>
    <w:rsid w:val="00F32887"/>
    <w:rsid w:val="00F51D2E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B1C275-DAA8-4E27-A117-285FBA02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2022-02-14T13:11:00Z</dcterms:created>
  <dcterms:modified xsi:type="dcterms:W3CDTF">2022-02-14T13:11:00Z</dcterms:modified>
</cp:coreProperties>
</file>