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7" w:type="dxa"/>
        <w:tblInd w:w="-106" w:type="dxa"/>
        <w:tblLook w:val="01E0" w:firstRow="1" w:lastRow="1" w:firstColumn="1" w:lastColumn="1" w:noHBand="0" w:noVBand="0"/>
      </w:tblPr>
      <w:tblGrid>
        <w:gridCol w:w="270"/>
        <w:gridCol w:w="10227"/>
      </w:tblGrid>
      <w:tr w:rsidR="00B66CE6" w:rsidRPr="00E02DF9">
        <w:trPr>
          <w:trHeight w:val="1737"/>
        </w:trPr>
        <w:tc>
          <w:tcPr>
            <w:tcW w:w="270" w:type="dxa"/>
          </w:tcPr>
          <w:p w:rsidR="00B66CE6" w:rsidRPr="007129E0" w:rsidRDefault="00B66CE6" w:rsidP="00403CA7">
            <w:pPr>
              <w:pStyle w:val="3"/>
              <w:jc w:val="center"/>
              <w:rPr>
                <w:rFonts w:ascii="GHEA Grapalat" w:hAnsi="GHEA Grapalat" w:cs="GHEA Grapalat"/>
                <w:color w:val="3366FF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227" w:type="dxa"/>
          </w:tcPr>
          <w:p w:rsidR="00B66CE6" w:rsidRPr="00E02DF9" w:rsidRDefault="00B66CE6" w:rsidP="00823CD2">
            <w:pPr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ՀԱՅԱՍՏԱՆԻ ՀԱՆՐԱՊԵՏՈՒԹՅ</w:t>
            </w:r>
            <w:r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ՈՒ</w:t>
            </w:r>
            <w:r w:rsidRPr="00E02DF9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 xml:space="preserve">Ն </w:t>
            </w:r>
          </w:p>
          <w:p w:rsidR="00B66CE6" w:rsidRPr="00DA32BB" w:rsidRDefault="00B66CE6" w:rsidP="00823CD2">
            <w:pPr>
              <w:spacing w:after="160"/>
              <w:ind w:left="-45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</w:pPr>
            <w:r w:rsidRPr="00DA32BB">
              <w:rPr>
                <w:rFonts w:ascii="GHEA Grapalat" w:hAnsi="GHEA Grapalat" w:cs="GHEA Grapalat"/>
                <w:b/>
                <w:bCs/>
                <w:color w:val="3366FF"/>
                <w:sz w:val="32"/>
                <w:szCs w:val="32"/>
                <w:lang w:val="hy-AM"/>
              </w:rPr>
              <w:t>ԲԱՐՁՐԱԳՈՒՅՆ ՈՐԱԿԱՎՈՐՄԱՆ ԿՈՄԻՏԵԻ ՆԱԽԱԳԱՀ</w:t>
            </w:r>
          </w:p>
          <w:p w:rsidR="00B66CE6" w:rsidRPr="007129E0" w:rsidRDefault="00010D0A" w:rsidP="00823CD2">
            <w:pPr>
              <w:spacing w:after="160"/>
              <w:ind w:left="-990"/>
              <w:jc w:val="center"/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-226695</wp:posOffset>
                      </wp:positionH>
                      <wp:positionV relativeFrom="paragraph">
                        <wp:posOffset>386715</wp:posOffset>
                      </wp:positionV>
                      <wp:extent cx="6675120" cy="0"/>
                      <wp:effectExtent l="15875" t="22860" r="14605" b="1524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C2F72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.85pt,30.45pt" to="507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" strokecolor="#36f" strokeweight="2.25pt">
                      <w10:wrap anchorx="margin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433070</wp:posOffset>
                      </wp:positionV>
                      <wp:extent cx="6675120" cy="0"/>
                      <wp:effectExtent l="8890" t="12065" r="12065" b="698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F98CC"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5pt,34.1pt" to="507.9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" strokecolor="#36f"/>
                  </w:pict>
                </mc:Fallback>
              </mc:AlternateContent>
            </w:r>
            <w:r w:rsidR="00B66CE6" w:rsidRPr="007129E0">
              <w:rPr>
                <w:rFonts w:ascii="GHEA Grapalat" w:hAnsi="GHEA Grapalat" w:cs="GHEA Grapalat"/>
                <w:b/>
                <w:bCs/>
                <w:color w:val="3366FF"/>
                <w:sz w:val="36"/>
                <w:szCs w:val="36"/>
                <w:lang w:val="hy-AM"/>
              </w:rPr>
              <w:t>ՀՐԱՄԱՆ</w:t>
            </w:r>
          </w:p>
          <w:p w:rsidR="00B66CE6" w:rsidRPr="00DA32BB" w:rsidRDefault="00B66CE6" w:rsidP="00823CD2">
            <w:pPr>
              <w:spacing w:after="160"/>
              <w:ind w:left="-450"/>
              <w:jc w:val="both"/>
              <w:rPr>
                <w:rFonts w:ascii="GHEA Grapalat" w:hAnsi="GHEA Grapalat" w:cs="GHEA Grapalat"/>
                <w:b/>
                <w:bCs/>
                <w:color w:val="3366FF"/>
                <w:sz w:val="24"/>
                <w:szCs w:val="24"/>
                <w:lang w:val="hy-AM"/>
              </w:rPr>
            </w:pPr>
          </w:p>
        </w:tc>
      </w:tr>
    </w:tbl>
    <w:p w:rsidR="00B66CE6" w:rsidRPr="00E02DF9" w:rsidRDefault="00010D0A" w:rsidP="003D0C72">
      <w:pPr>
        <w:pStyle w:val="Default"/>
        <w:rPr>
          <w:rFonts w:ascii="GHEA Grapalat" w:hAnsi="GHEA Grapalat" w:cs="GHEA Grapalat"/>
          <w:color w:val="4472C4"/>
          <w:u w:val="singl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-1217295</wp:posOffset>
            </wp:positionV>
            <wp:extent cx="1152525" cy="1116965"/>
            <wp:effectExtent l="0" t="0" r="9525" b="6985"/>
            <wp:wrapSquare wrapText="bothSides"/>
            <wp:docPr id="4" name="Picture 4" descr="http://yeraguyn.com/wp-content/uploads/2010/04/Untitled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yeraguyn.com/wp-content/uploads/2010/04/Untitled-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3" t="853" r="1653" b="-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CE6" w:rsidRPr="007129E0">
        <w:rPr>
          <w:rFonts w:ascii="GHEA Grapalat" w:hAnsi="GHEA Grapalat" w:cs="GHEA Grapalat"/>
          <w:color w:val="4472C4"/>
        </w:rPr>
        <w:t xml:space="preserve">N </w:t>
      </w:r>
      <w:r w:rsidR="006B05EF">
        <w:rPr>
          <w:rFonts w:ascii="GHEA Grapalat" w:hAnsi="GHEA Grapalat" w:cs="GHEA Grapalat"/>
          <w:color w:val="4472C4"/>
        </w:rPr>
        <w:t xml:space="preserve"> </w:t>
      </w:r>
      <w:r w:rsidR="00B66CE6">
        <w:rPr>
          <w:rFonts w:ascii="GHEA Grapalat" w:hAnsi="GHEA Grapalat" w:cs="GHEA Grapalat"/>
          <w:color w:val="4472C4"/>
        </w:rPr>
        <w:t>___</w:t>
      </w:r>
      <w:r w:rsidR="008006B6">
        <w:rPr>
          <w:rFonts w:ascii="GHEA Grapalat" w:hAnsi="GHEA Grapalat" w:cs="GHEA Grapalat"/>
          <w:color w:val="4472C4"/>
        </w:rPr>
        <w:t>7</w:t>
      </w:r>
      <w:r w:rsidR="006B05EF">
        <w:rPr>
          <w:rFonts w:ascii="GHEA Grapalat" w:hAnsi="GHEA Grapalat" w:cs="GHEA Grapalat"/>
          <w:color w:val="4472C4"/>
        </w:rPr>
        <w:t>Ա-վ1</w:t>
      </w:r>
      <w:r w:rsidR="00B66CE6">
        <w:rPr>
          <w:rFonts w:ascii="GHEA Grapalat" w:hAnsi="GHEA Grapalat" w:cs="GHEA Grapalat"/>
          <w:color w:val="4472C4"/>
        </w:rPr>
        <w:t xml:space="preserve">___                              </w:t>
      </w:r>
      <w:r w:rsidR="00B66CE6">
        <w:rPr>
          <w:rFonts w:ascii="GHEA Grapalat" w:hAnsi="GHEA Grapalat" w:cs="GHEA Grapalat"/>
          <w:color w:val="4472C4"/>
        </w:rPr>
        <w:tab/>
        <w:t xml:space="preserve">                         </w:t>
      </w:r>
      <w:r w:rsidR="00B66CE6" w:rsidRPr="00796DD4">
        <w:rPr>
          <w:rFonts w:ascii="GHEA Grapalat" w:hAnsi="GHEA Grapalat" w:cs="GHEA Grapalat"/>
          <w:color w:val="4472C4"/>
        </w:rPr>
        <w:t>«</w:t>
      </w:r>
      <w:r w:rsidR="00613245">
        <w:rPr>
          <w:rFonts w:ascii="GHEA Grapalat" w:hAnsi="GHEA Grapalat" w:cs="GHEA Grapalat"/>
          <w:color w:val="4472C4"/>
        </w:rPr>
        <w:t xml:space="preserve"> </w:t>
      </w:r>
      <w:r w:rsidR="008006B6">
        <w:rPr>
          <w:rFonts w:ascii="GHEA Grapalat" w:hAnsi="GHEA Grapalat" w:cs="GHEA Grapalat"/>
          <w:color w:val="4472C4"/>
        </w:rPr>
        <w:t>04</w:t>
      </w:r>
      <w:r w:rsidR="00613245">
        <w:rPr>
          <w:rFonts w:ascii="GHEA Grapalat" w:hAnsi="GHEA Grapalat" w:cs="GHEA Grapalat"/>
          <w:color w:val="4472C4"/>
        </w:rPr>
        <w:t xml:space="preserve"> </w:t>
      </w:r>
      <w:r w:rsidR="00B66CE6" w:rsidRPr="00796DD4">
        <w:rPr>
          <w:rFonts w:ascii="GHEA Grapalat" w:hAnsi="GHEA Grapalat" w:cs="GHEA Grapalat"/>
          <w:color w:val="4472C4"/>
        </w:rPr>
        <w:t>»</w:t>
      </w:r>
      <w:r w:rsidR="00B66CE6" w:rsidRPr="007129E0">
        <w:rPr>
          <w:rFonts w:ascii="GHEA Grapalat" w:hAnsi="GHEA Grapalat" w:cs="GHEA Grapalat"/>
          <w:color w:val="4472C4"/>
        </w:rPr>
        <w:t xml:space="preserve">  ___</w:t>
      </w:r>
      <w:r w:rsidR="008006B6">
        <w:rPr>
          <w:rFonts w:ascii="GHEA Grapalat" w:hAnsi="GHEA Grapalat" w:cs="GHEA Grapalat"/>
          <w:color w:val="4472C4"/>
        </w:rPr>
        <w:t>ապրիլ</w:t>
      </w:r>
      <w:r w:rsidR="00B66CE6" w:rsidRPr="007129E0">
        <w:rPr>
          <w:rFonts w:ascii="GHEA Grapalat" w:hAnsi="GHEA Grapalat" w:cs="GHEA Grapalat"/>
          <w:color w:val="4472C4"/>
        </w:rPr>
        <w:t>___20</w:t>
      </w:r>
      <w:r w:rsidR="00092857">
        <w:rPr>
          <w:rFonts w:ascii="GHEA Grapalat" w:hAnsi="GHEA Grapalat" w:cs="GHEA Grapalat"/>
          <w:color w:val="4472C4"/>
        </w:rPr>
        <w:t>2</w:t>
      </w:r>
      <w:r w:rsidR="00ED1F26">
        <w:rPr>
          <w:rFonts w:ascii="GHEA Grapalat" w:hAnsi="GHEA Grapalat" w:cs="GHEA Grapalat"/>
          <w:color w:val="4472C4"/>
        </w:rPr>
        <w:t>2</w:t>
      </w:r>
      <w:r w:rsidR="00B66CE6" w:rsidRPr="007129E0">
        <w:rPr>
          <w:rFonts w:ascii="GHEA Grapalat" w:hAnsi="GHEA Grapalat" w:cs="GHEA Grapalat"/>
          <w:color w:val="4472C4"/>
          <w:lang w:val="hy-AM"/>
        </w:rPr>
        <w:t>թ</w:t>
      </w:r>
      <w:r w:rsidR="00B66CE6">
        <w:rPr>
          <w:rFonts w:ascii="GHEA Grapalat" w:hAnsi="GHEA Grapalat" w:cs="GHEA Grapalat"/>
          <w:color w:val="4472C4"/>
        </w:rPr>
        <w:t>.</w:t>
      </w:r>
    </w:p>
    <w:p w:rsidR="00B66CE6" w:rsidRDefault="00B66CE6" w:rsidP="00823CD2">
      <w:pPr>
        <w:rPr>
          <w:rFonts w:ascii="GHEA Grapalat" w:hAnsi="GHEA Grapalat" w:cs="GHEA Grapalat"/>
        </w:rPr>
      </w:pPr>
    </w:p>
    <w:p w:rsidR="00B66CE6" w:rsidRDefault="00B66CE6" w:rsidP="00823CD2">
      <w:pPr>
        <w:rPr>
          <w:rFonts w:ascii="GHEA Grapalat" w:hAnsi="GHEA Grapalat" w:cs="GHEA Grapalat"/>
        </w:rPr>
      </w:pPr>
    </w:p>
    <w:p w:rsidR="006B05EF" w:rsidRPr="005C3AFC" w:rsidRDefault="006B05EF" w:rsidP="000B5CCE">
      <w:pPr>
        <w:pStyle w:val="21"/>
        <w:ind w:left="720" w:firstLine="720"/>
        <w:rPr>
          <w:rFonts w:ascii="GHEA Grapalat" w:hAnsi="GHEA Grapalat" w:cs="Arial"/>
          <w:b/>
          <w:sz w:val="24"/>
          <w:szCs w:val="24"/>
          <w:lang w:val="hy-AM"/>
        </w:rPr>
      </w:pPr>
      <w:r w:rsidRPr="005C3AFC">
        <w:rPr>
          <w:rFonts w:ascii="GHEA Grapalat" w:hAnsi="GHEA Grapalat" w:cs="Arial"/>
          <w:b/>
          <w:sz w:val="24"/>
          <w:szCs w:val="24"/>
          <w:lang w:val="hy-AM"/>
        </w:rPr>
        <w:t>ԳԻՏԱԿԱՆ ԱՍՏԻՃԱՆՆԵՐԻ ՇՆՈՐՀՈՒՄԸ ՀԱՍՏԱՏԵԼՈՒ</w:t>
      </w:r>
    </w:p>
    <w:p w:rsidR="006B05EF" w:rsidRPr="005C3AFC" w:rsidRDefault="006B05EF" w:rsidP="000B5CCE">
      <w:pPr>
        <w:pStyle w:val="21"/>
        <w:ind w:left="2160"/>
        <w:rPr>
          <w:rFonts w:ascii="GHEA Grapalat" w:hAnsi="GHEA Grapalat" w:cs="Arial"/>
          <w:b/>
          <w:sz w:val="24"/>
          <w:szCs w:val="24"/>
          <w:lang w:val="hy-AM"/>
        </w:rPr>
      </w:pPr>
      <w:r w:rsidRPr="005C3AFC">
        <w:rPr>
          <w:rFonts w:ascii="GHEA Grapalat" w:hAnsi="GHEA Grapalat" w:cs="Arial"/>
          <w:b/>
          <w:sz w:val="24"/>
          <w:szCs w:val="24"/>
          <w:lang w:val="hy-AM"/>
        </w:rPr>
        <w:t>ԵՎ ՎԿԱՅԱԳՐԵՐՈՎ ԱՄՐԱԳՐԵԼՈՒ ՄԱՍԻՆ</w:t>
      </w:r>
    </w:p>
    <w:p w:rsidR="006B05EF" w:rsidRPr="00C1121C" w:rsidRDefault="006B05EF" w:rsidP="006B05EF">
      <w:pPr>
        <w:spacing w:line="360" w:lineRule="auto"/>
        <w:rPr>
          <w:rFonts w:ascii="Arial Armenian" w:hAnsi="Arial Armenian"/>
          <w:sz w:val="22"/>
          <w:lang w:val="hy-AM"/>
        </w:rPr>
      </w:pPr>
    </w:p>
    <w:p w:rsidR="006B05EF" w:rsidRPr="00BD45BE" w:rsidRDefault="006B05EF" w:rsidP="00C51FF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>Համաձայն  ՀՀ Կառավարության 08.08.1997թ. հ. 327 որոշմամբ հաստատված &lt;&lt;Հայաստանի Հանրապետությունում գիտական աստիճանաշնորհման կանոնակարգի&gt;&gt; 5-րդ գլխի 3</w:t>
      </w:r>
      <w:r w:rsidRPr="00517E5F">
        <w:rPr>
          <w:rFonts w:ascii="GHEA Grapalat" w:hAnsi="GHEA Grapalat"/>
          <w:sz w:val="24"/>
          <w:szCs w:val="24"/>
          <w:lang w:val="hy-AM"/>
        </w:rPr>
        <w:t>6</w:t>
      </w:r>
      <w:r w:rsidRPr="00C1121C">
        <w:rPr>
          <w:rFonts w:ascii="GHEA Grapalat" w:hAnsi="GHEA Grapalat"/>
          <w:sz w:val="24"/>
          <w:szCs w:val="24"/>
          <w:lang w:val="hy-AM"/>
        </w:rPr>
        <w:t>-րդ կետի և ՀՀ ԿԳ</w:t>
      </w:r>
      <w:r w:rsidRPr="00517E5F">
        <w:rPr>
          <w:rFonts w:ascii="GHEA Grapalat" w:hAnsi="GHEA Grapalat"/>
          <w:sz w:val="24"/>
          <w:szCs w:val="24"/>
          <w:lang w:val="hy-AM"/>
        </w:rPr>
        <w:t>ՄՍ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56BD">
        <w:rPr>
          <w:rFonts w:ascii="GHEA Grapalat" w:hAnsi="GHEA Grapalat"/>
          <w:sz w:val="24"/>
          <w:szCs w:val="24"/>
          <w:lang w:val="hy-AM"/>
        </w:rPr>
        <w:t>ն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ախարարի </w:t>
      </w:r>
      <w:r w:rsidRPr="00517E5F">
        <w:rPr>
          <w:rFonts w:ascii="GHEA Grapalat" w:hAnsi="GHEA Grapalat"/>
          <w:sz w:val="24"/>
          <w:szCs w:val="24"/>
          <w:lang w:val="hy-AM"/>
        </w:rPr>
        <w:t>14</w:t>
      </w:r>
      <w:r w:rsidRPr="00C1121C">
        <w:rPr>
          <w:rFonts w:ascii="GHEA Grapalat" w:hAnsi="GHEA Grapalat"/>
          <w:sz w:val="24"/>
          <w:szCs w:val="24"/>
          <w:lang w:val="hy-AM"/>
        </w:rPr>
        <w:t>.0</w:t>
      </w:r>
      <w:r w:rsidRPr="00517E5F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.201</w:t>
      </w:r>
      <w:r w:rsidRPr="007D56BD">
        <w:rPr>
          <w:rFonts w:ascii="GHEA Grapalat" w:hAnsi="GHEA Grapalat"/>
          <w:sz w:val="24"/>
          <w:szCs w:val="24"/>
          <w:lang w:val="hy-AM"/>
        </w:rPr>
        <w:t>9</w:t>
      </w:r>
      <w:r w:rsidRPr="00C1121C">
        <w:rPr>
          <w:rFonts w:ascii="GHEA Grapalat" w:hAnsi="GHEA Grapalat"/>
          <w:sz w:val="24"/>
          <w:szCs w:val="24"/>
          <w:lang w:val="hy-AM"/>
        </w:rPr>
        <w:t>թ. հ.</w:t>
      </w:r>
      <w:r w:rsidRPr="00517E5F">
        <w:rPr>
          <w:rFonts w:ascii="GHEA Grapalat" w:hAnsi="GHEA Grapalat"/>
          <w:sz w:val="24"/>
          <w:szCs w:val="24"/>
          <w:lang w:val="hy-AM"/>
        </w:rPr>
        <w:t>31</w:t>
      </w:r>
      <w:r w:rsidRPr="00C1121C">
        <w:rPr>
          <w:rFonts w:ascii="GHEA Grapalat" w:hAnsi="GHEA Grapalat"/>
          <w:sz w:val="24"/>
          <w:szCs w:val="24"/>
          <w:lang w:val="hy-AM"/>
        </w:rPr>
        <w:t xml:space="preserve">-Լ հրամանով հաստատված &lt;&lt;Հայաստանի Հանրապետության բարձրագույն որակավորման կոմիտեի&gt;&gt; կանոնադրության 3-րդ գլխի 11-րդ կետի </w:t>
      </w:r>
      <w:r w:rsidRPr="007D56BD">
        <w:rPr>
          <w:rFonts w:ascii="GHEA Grapalat" w:hAnsi="GHEA Grapalat"/>
          <w:sz w:val="24"/>
          <w:szCs w:val="24"/>
          <w:lang w:val="hy-AM"/>
        </w:rPr>
        <w:t>8</w:t>
      </w:r>
      <w:r w:rsidRPr="00C1121C">
        <w:rPr>
          <w:rFonts w:ascii="GHEA Grapalat" w:hAnsi="GHEA Grapalat"/>
          <w:sz w:val="24"/>
          <w:szCs w:val="24"/>
          <w:lang w:val="hy-AM"/>
        </w:rPr>
        <w:t>) ենթակետի՝</w:t>
      </w:r>
    </w:p>
    <w:p w:rsidR="00C51FF5" w:rsidRPr="00BD45BE" w:rsidRDefault="00C51FF5" w:rsidP="00C51FF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638EF" w:rsidRPr="00BD45BE" w:rsidRDefault="006B05EF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ab/>
        <w:t>Հաստատել և վկայագրերով ամրագրել.</w:t>
      </w:r>
    </w:p>
    <w:p w:rsidR="00C51FF5" w:rsidRPr="00BD45BE" w:rsidRDefault="00C51FF5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3638EF" w:rsidRPr="00C4062C" w:rsidRDefault="003638EF" w:rsidP="003638EF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>1.</w:t>
      </w:r>
    </w:p>
    <w:p w:rsidR="008006B6" w:rsidRPr="008006B6" w:rsidRDefault="008006B6" w:rsidP="008006B6">
      <w:pPr>
        <w:pStyle w:val="23"/>
        <w:rPr>
          <w:rFonts w:ascii="GHEA Grapalat" w:hAnsi="GHEA Grapalat"/>
          <w:szCs w:val="22"/>
          <w:lang w:val="hy-AM"/>
        </w:rPr>
      </w:pPr>
      <w:r w:rsidRPr="008006B6">
        <w:rPr>
          <w:rFonts w:ascii="GHEA Grapalat" w:hAnsi="GHEA Grapalat"/>
          <w:szCs w:val="22"/>
          <w:lang w:val="hy-AM"/>
        </w:rPr>
        <w:t>Հայաստանի ազգային պոլիտեխնիկական համալսարանում գործող ԲՈԿ-ի 053 Մաթեմատիկայի մասնագիտական խորհրդի որոշումը Արփենիկ Կոլյայի Կռոյանին ֆիզիկամաթեմատիկական  գիտությունների թեկնածուի (Ա.01.02 թվանիշով) գիտական աստիճան շնորհելու մասին:</w:t>
      </w:r>
    </w:p>
    <w:p w:rsidR="00C51FF5" w:rsidRPr="00BD45BE" w:rsidRDefault="00C51FF5" w:rsidP="00C51FF5">
      <w:pPr>
        <w:pStyle w:val="23"/>
        <w:rPr>
          <w:rFonts w:ascii="GHEA Grapalat" w:hAnsi="GHEA Grapalat"/>
          <w:szCs w:val="22"/>
          <w:lang w:val="hy-AM"/>
        </w:rPr>
      </w:pPr>
    </w:p>
    <w:p w:rsidR="00613245" w:rsidRPr="008006B6" w:rsidRDefault="00613245" w:rsidP="008006B6">
      <w:pPr>
        <w:spacing w:line="360" w:lineRule="auto"/>
        <w:jc w:val="center"/>
        <w:rPr>
          <w:rFonts w:ascii="GHEA Grapalat" w:hAnsi="GHEA Grapalat"/>
          <w:sz w:val="24"/>
          <w:szCs w:val="24"/>
        </w:rPr>
      </w:pPr>
      <w:r w:rsidRPr="00C54597">
        <w:rPr>
          <w:rFonts w:ascii="GHEA Grapalat" w:hAnsi="GHEA Grapalat"/>
          <w:sz w:val="24"/>
          <w:szCs w:val="24"/>
          <w:lang w:val="hy-AM"/>
        </w:rPr>
        <w:t>2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.</w:t>
      </w:r>
    </w:p>
    <w:p w:rsidR="008006B6" w:rsidRPr="008006B6" w:rsidRDefault="008006B6" w:rsidP="008006B6">
      <w:pPr>
        <w:pStyle w:val="23"/>
        <w:rPr>
          <w:rFonts w:ascii="GHEA Grapalat" w:hAnsi="GHEA Grapalat"/>
          <w:szCs w:val="22"/>
          <w:lang w:val="hy-AM"/>
        </w:rPr>
      </w:pPr>
      <w:r w:rsidRPr="008006B6">
        <w:rPr>
          <w:rFonts w:ascii="GHEA Grapalat" w:hAnsi="GHEA Grapalat"/>
          <w:szCs w:val="22"/>
          <w:lang w:val="hy-AM"/>
        </w:rPr>
        <w:t>Երևանի պետական համալսարանում գործող ԲՈԿ-ի 049 Ֆիզիկայի մասնագիտական խորհրդի որոշումը Բաբկեն Արթուրի Հովհաննիսյանին ֆիզիկամաթեմատիկական գիտությունների թեկնածուի (Ա.04.03 թվանիշով) գիտական աստիճան շնորհելու մասին:</w:t>
      </w:r>
    </w:p>
    <w:p w:rsidR="00C51FF5" w:rsidRPr="00BD45BE" w:rsidRDefault="00C51FF5" w:rsidP="005B1F1F">
      <w:pPr>
        <w:pStyle w:val="23"/>
        <w:rPr>
          <w:rFonts w:ascii="GHEA Grapalat" w:hAnsi="GHEA Grapalat"/>
          <w:szCs w:val="22"/>
          <w:lang w:val="hy-AM"/>
        </w:rPr>
      </w:pPr>
    </w:p>
    <w:p w:rsidR="002D67F4" w:rsidRPr="00A05461" w:rsidRDefault="002D67F4" w:rsidP="00207063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560630" w:rsidRPr="008006B6" w:rsidRDefault="00560630" w:rsidP="00207063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0950E9" w:rsidRPr="008006B6" w:rsidRDefault="000950E9" w:rsidP="00207063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9E032E" w:rsidRPr="00A33650" w:rsidRDefault="00613245" w:rsidP="00402192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C54597">
        <w:rPr>
          <w:rFonts w:ascii="GHEA Grapalat" w:hAnsi="GHEA Grapalat"/>
          <w:szCs w:val="22"/>
          <w:lang w:val="hy-AM"/>
        </w:rPr>
        <w:t>3</w:t>
      </w:r>
      <w:r w:rsidR="006B05EF" w:rsidRPr="00C1121C">
        <w:rPr>
          <w:rFonts w:ascii="GHEA Grapalat" w:hAnsi="GHEA Grapalat"/>
          <w:szCs w:val="22"/>
          <w:lang w:val="hy-AM"/>
        </w:rPr>
        <w:t>.</w:t>
      </w:r>
    </w:p>
    <w:p w:rsidR="008006B6" w:rsidRPr="008006B6" w:rsidRDefault="008006B6" w:rsidP="008006B6">
      <w:pPr>
        <w:pStyle w:val="23"/>
        <w:rPr>
          <w:rFonts w:ascii="GHEA Grapalat" w:hAnsi="GHEA Grapalat"/>
          <w:szCs w:val="22"/>
          <w:lang w:val="hy-AM"/>
        </w:rPr>
      </w:pPr>
      <w:r w:rsidRPr="008006B6">
        <w:rPr>
          <w:rFonts w:ascii="GHEA Grapalat" w:hAnsi="GHEA Grapalat"/>
          <w:szCs w:val="22"/>
          <w:lang w:val="hy-AM"/>
        </w:rPr>
        <w:t>Երևանի պետական բժշկական համալսարանում գործող ԲՈԿ-ի 028 Թերապիայի մասնագիտական խորհրդի որոշումը Արման Սերգեյի Հարությունյանին բժշկական գիտությունների թեկնածուի (ԺԴ.00.06 թվանիշով) գիտական աստիճան շնորհելու մասին:</w:t>
      </w:r>
    </w:p>
    <w:p w:rsidR="00596EB9" w:rsidRPr="00560630" w:rsidRDefault="00596EB9" w:rsidP="00596EB9">
      <w:pPr>
        <w:pStyle w:val="23"/>
        <w:rPr>
          <w:rFonts w:ascii="GHEA Grapalat" w:hAnsi="GHEA Grapalat"/>
          <w:szCs w:val="22"/>
          <w:lang w:val="hy-AM"/>
        </w:rPr>
      </w:pPr>
    </w:p>
    <w:p w:rsidR="009D2400" w:rsidRPr="00A33650" w:rsidRDefault="009D2400" w:rsidP="009D2400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9D2400">
        <w:rPr>
          <w:rFonts w:ascii="GHEA Grapalat" w:hAnsi="GHEA Grapalat"/>
          <w:szCs w:val="22"/>
          <w:lang w:val="hy-AM"/>
        </w:rPr>
        <w:t>4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782425" w:rsidRPr="00782425" w:rsidRDefault="00782425" w:rsidP="00782425">
      <w:pPr>
        <w:pStyle w:val="23"/>
        <w:rPr>
          <w:rFonts w:ascii="GHEA Grapalat" w:hAnsi="GHEA Grapalat"/>
          <w:szCs w:val="22"/>
          <w:lang w:val="hy-AM"/>
        </w:rPr>
      </w:pPr>
      <w:r w:rsidRPr="00782425">
        <w:rPr>
          <w:rFonts w:ascii="GHEA Grapalat" w:hAnsi="GHEA Grapalat"/>
          <w:szCs w:val="22"/>
          <w:lang w:val="hy-AM"/>
        </w:rPr>
        <w:t>Հայաստանի ազգային ագրարային համալսարանում գործող ԲՈԿ-ի 002 Տնտեսագիտության մասնագիտական խորհրդի որոշումը</w:t>
      </w:r>
      <w:r w:rsidR="00867284" w:rsidRPr="00867284">
        <w:rPr>
          <w:rFonts w:ascii="GHEA Grapalat" w:hAnsi="GHEA Grapalat"/>
          <w:szCs w:val="22"/>
          <w:lang w:val="hy-AM"/>
        </w:rPr>
        <w:t xml:space="preserve"> Դավիթ Ալեքսանի Հովհաննիսյանին</w:t>
      </w:r>
      <w:r w:rsidRPr="00782425">
        <w:rPr>
          <w:rFonts w:ascii="GHEA Grapalat" w:hAnsi="GHEA Grapalat"/>
          <w:szCs w:val="22"/>
          <w:lang w:val="hy-AM"/>
        </w:rPr>
        <w:t xml:space="preserve"> տնտեսագիտության թեկնածուի (Ը.00.02 թվանիշով) գիտական աստիճան շնորհելու մասին:</w:t>
      </w:r>
    </w:p>
    <w:p w:rsidR="007478C5" w:rsidRPr="008006B6" w:rsidRDefault="007478C5" w:rsidP="001F4DCA">
      <w:pPr>
        <w:pStyle w:val="23"/>
        <w:rPr>
          <w:rFonts w:ascii="GHEA Grapalat" w:hAnsi="GHEA Grapalat"/>
          <w:szCs w:val="22"/>
          <w:lang w:val="hy-AM"/>
        </w:rPr>
      </w:pPr>
    </w:p>
    <w:p w:rsidR="002E35FB" w:rsidRPr="00A33650" w:rsidRDefault="002E35FB" w:rsidP="002E35FB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2E35FB">
        <w:rPr>
          <w:rFonts w:ascii="GHEA Grapalat" w:hAnsi="GHEA Grapalat"/>
          <w:szCs w:val="22"/>
          <w:lang w:val="hy-AM"/>
        </w:rPr>
        <w:t>5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0B5CCE" w:rsidRPr="000B5CCE" w:rsidRDefault="000B5CCE" w:rsidP="000B5CCE">
      <w:pPr>
        <w:pStyle w:val="23"/>
        <w:rPr>
          <w:rFonts w:ascii="GHEA Grapalat" w:hAnsi="GHEA Grapalat"/>
          <w:szCs w:val="22"/>
          <w:lang w:val="hy-AM"/>
        </w:rPr>
      </w:pPr>
      <w:r w:rsidRPr="000B5CCE">
        <w:rPr>
          <w:rFonts w:ascii="GHEA Grapalat" w:hAnsi="GHEA Grapalat"/>
          <w:szCs w:val="22"/>
          <w:lang w:val="hy-AM"/>
        </w:rPr>
        <w:t>Երևանի պետական համալսարանում գործող ԲՈԿ-ի 015 Տնտեսագիտության մասնագիտական խորհրդի որոշումը Կարեն Մարտինի Եղիազարյանին տնտեսագիտության թեկնածուի (Ը.00.02 թվանիշով) գիտական աստիճան շնորհելու մասին:</w:t>
      </w:r>
    </w:p>
    <w:p w:rsidR="009D2400" w:rsidRPr="007478C5" w:rsidRDefault="009D2400" w:rsidP="006B05EF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0B5CCE" w:rsidRPr="00A33650" w:rsidRDefault="000B5CCE" w:rsidP="000B5CCE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0B5CCE">
        <w:rPr>
          <w:rFonts w:ascii="GHEA Grapalat" w:hAnsi="GHEA Grapalat"/>
          <w:szCs w:val="22"/>
          <w:lang w:val="hy-AM"/>
        </w:rPr>
        <w:t>6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0B5CCE" w:rsidRPr="000B5CCE" w:rsidRDefault="000B5CCE" w:rsidP="000B5CCE">
      <w:pPr>
        <w:pStyle w:val="23"/>
        <w:rPr>
          <w:rFonts w:ascii="GHEA Grapalat" w:hAnsi="GHEA Grapalat"/>
          <w:szCs w:val="22"/>
          <w:lang w:val="hy-AM"/>
        </w:rPr>
      </w:pPr>
      <w:r w:rsidRPr="000B5CCE">
        <w:rPr>
          <w:rFonts w:ascii="GHEA Grapalat" w:hAnsi="GHEA Grapalat"/>
          <w:szCs w:val="22"/>
          <w:lang w:val="hy-AM"/>
        </w:rPr>
        <w:t>Երևանի պետական համալսարանում գործող ԲՈԿ-ի 001 Իրավագիտության մասնագիտական խորհրդի որոշումը Արթուր Արմենի Վարդանյանին իրավաբանական գիտությունների թեկնածուի (ԺԲ.00.03 թվանիշով) գիտական աստիճան շնորհելու մասին:</w:t>
      </w:r>
    </w:p>
    <w:p w:rsidR="000B5CCE" w:rsidRPr="008006B6" w:rsidRDefault="000B5CCE" w:rsidP="000B5CCE">
      <w:pPr>
        <w:pStyle w:val="23"/>
        <w:rPr>
          <w:rFonts w:ascii="GHEA Grapalat" w:hAnsi="GHEA Grapalat"/>
          <w:szCs w:val="22"/>
          <w:lang w:val="hy-AM"/>
        </w:rPr>
      </w:pPr>
    </w:p>
    <w:p w:rsidR="000B5CCE" w:rsidRPr="00A33650" w:rsidRDefault="000B5CCE" w:rsidP="000B5CCE">
      <w:pPr>
        <w:pStyle w:val="23"/>
        <w:ind w:firstLine="0"/>
        <w:jc w:val="center"/>
        <w:rPr>
          <w:rFonts w:ascii="GHEA Grapalat" w:hAnsi="GHEA Grapalat"/>
          <w:szCs w:val="22"/>
          <w:lang w:val="hy-AM"/>
        </w:rPr>
      </w:pPr>
      <w:r w:rsidRPr="000B5CCE">
        <w:rPr>
          <w:rFonts w:ascii="GHEA Grapalat" w:hAnsi="GHEA Grapalat"/>
          <w:szCs w:val="22"/>
          <w:lang w:val="hy-AM"/>
        </w:rPr>
        <w:t>7</w:t>
      </w:r>
      <w:r w:rsidRPr="00C1121C">
        <w:rPr>
          <w:rFonts w:ascii="GHEA Grapalat" w:hAnsi="GHEA Grapalat"/>
          <w:szCs w:val="22"/>
          <w:lang w:val="hy-AM"/>
        </w:rPr>
        <w:t>.</w:t>
      </w:r>
    </w:p>
    <w:p w:rsidR="000B5CCE" w:rsidRPr="000B5CCE" w:rsidRDefault="000B5CCE" w:rsidP="000B5CCE">
      <w:pPr>
        <w:pStyle w:val="23"/>
        <w:rPr>
          <w:rFonts w:ascii="GHEA Grapalat" w:hAnsi="GHEA Grapalat"/>
          <w:szCs w:val="22"/>
          <w:lang w:val="hy-AM"/>
        </w:rPr>
      </w:pPr>
      <w:r w:rsidRPr="000B5CCE">
        <w:rPr>
          <w:rFonts w:ascii="GHEA Grapalat" w:hAnsi="GHEA Grapalat"/>
          <w:szCs w:val="22"/>
          <w:lang w:val="hy-AM"/>
        </w:rPr>
        <w:t>Երևանի պետական համալսարանում գործող ԲՈԿ-ի 001 Իրավագիտության մասնագիտական խորհրդի որոշումը Ռուբինա Վարդանի Պետրոսյանին իրավաբանական գիտությունների թեկնածուի (ԺԲ.00.03 թվանիշով) գիտական աստիճան շնորհելու մասին:</w:t>
      </w:r>
    </w:p>
    <w:p w:rsidR="007478C5" w:rsidRPr="007478C5" w:rsidRDefault="007478C5" w:rsidP="006B05EF">
      <w:pPr>
        <w:pStyle w:val="23"/>
        <w:ind w:firstLine="0"/>
        <w:rPr>
          <w:rFonts w:ascii="GHEA Grapalat" w:hAnsi="GHEA Grapalat"/>
          <w:szCs w:val="22"/>
          <w:lang w:val="hy-AM"/>
        </w:rPr>
      </w:pPr>
    </w:p>
    <w:p w:rsidR="006B05EF" w:rsidRPr="00644EFC" w:rsidRDefault="006B05EF" w:rsidP="00B04926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7A4B35">
        <w:rPr>
          <w:rFonts w:ascii="GHEA Grapalat" w:hAnsi="GHEA Grapalat"/>
          <w:sz w:val="22"/>
          <w:szCs w:val="22"/>
          <w:lang w:val="hy-AM"/>
        </w:rPr>
        <w:t xml:space="preserve">Հիմք՝ 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="00BA445D" w:rsidRPr="00BA445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մասնագիտական </w:t>
      </w:r>
      <w:r w:rsidR="00BA445D" w:rsidRPr="00BA445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խորհուրդների 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որոշումները 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և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 բաժ</w:t>
      </w:r>
      <w:r w:rsidR="006445C3" w:rsidRPr="006445C3">
        <w:rPr>
          <w:rFonts w:ascii="GHEA Grapalat" w:hAnsi="GHEA Grapalat"/>
          <w:sz w:val="22"/>
          <w:szCs w:val="22"/>
          <w:lang w:val="hy-AM"/>
        </w:rPr>
        <w:t>ինների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 </w:t>
      </w:r>
      <w:r w:rsidR="008C7347" w:rsidRPr="008C734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 xml:space="preserve">հհ. </w:t>
      </w:r>
      <w:r w:rsidR="006445C3" w:rsidRPr="007A4B35">
        <w:rPr>
          <w:rFonts w:ascii="GHEA Grapalat" w:hAnsi="GHEA Grapalat"/>
          <w:sz w:val="22"/>
          <w:szCs w:val="22"/>
          <w:lang w:val="hy-AM"/>
        </w:rPr>
        <w:t>1-</w:t>
      </w:r>
      <w:r w:rsidR="006445C3" w:rsidRPr="00492B13">
        <w:rPr>
          <w:rFonts w:ascii="GHEA Grapalat" w:hAnsi="GHEA Grapalat"/>
          <w:sz w:val="22"/>
          <w:szCs w:val="22"/>
          <w:lang w:val="hy-AM"/>
        </w:rPr>
        <w:t>5</w:t>
      </w:r>
      <w:r w:rsidR="00C73351" w:rsidRPr="00C73351">
        <w:rPr>
          <w:rFonts w:ascii="GHEA Grapalat" w:hAnsi="GHEA Grapalat"/>
          <w:sz w:val="22"/>
          <w:szCs w:val="22"/>
          <w:lang w:val="hy-AM"/>
        </w:rPr>
        <w:t>1</w:t>
      </w:r>
      <w:r w:rsidR="000B5CCE" w:rsidRPr="00D129E6">
        <w:rPr>
          <w:rFonts w:ascii="GHEA Grapalat" w:hAnsi="GHEA Grapalat"/>
          <w:sz w:val="22"/>
          <w:szCs w:val="22"/>
          <w:lang w:val="hy-AM"/>
        </w:rPr>
        <w:t>44</w:t>
      </w:r>
      <w:r w:rsidR="00B04926" w:rsidRPr="0044508F">
        <w:rPr>
          <w:rFonts w:ascii="GHEA Grapalat" w:hAnsi="GHEA Grapalat"/>
          <w:sz w:val="22"/>
          <w:szCs w:val="22"/>
          <w:lang w:val="hy-AM"/>
        </w:rPr>
        <w:t xml:space="preserve"> </w:t>
      </w:r>
      <w:r w:rsidR="00B04926" w:rsidRPr="00613245">
        <w:rPr>
          <w:rFonts w:ascii="GHEA Grapalat" w:hAnsi="GHEA Grapalat"/>
          <w:sz w:val="22"/>
          <w:szCs w:val="22"/>
          <w:lang w:val="hy-AM"/>
        </w:rPr>
        <w:t xml:space="preserve">- </w:t>
      </w:r>
      <w:r w:rsidR="00B04926" w:rsidRPr="00B04926">
        <w:rPr>
          <w:rFonts w:ascii="GHEA Grapalat" w:hAnsi="GHEA Grapalat"/>
          <w:sz w:val="22"/>
          <w:szCs w:val="22"/>
          <w:lang w:val="hy-AM"/>
        </w:rPr>
        <w:t>1</w:t>
      </w:r>
      <w:r w:rsidR="00B04926" w:rsidRPr="00613245">
        <w:rPr>
          <w:rFonts w:ascii="GHEA Grapalat" w:hAnsi="GHEA Grapalat"/>
          <w:sz w:val="22"/>
          <w:szCs w:val="22"/>
          <w:lang w:val="hy-AM"/>
        </w:rPr>
        <w:t>-5</w:t>
      </w:r>
      <w:r w:rsidR="00C73351" w:rsidRPr="00C73351">
        <w:rPr>
          <w:rFonts w:ascii="GHEA Grapalat" w:hAnsi="GHEA Grapalat"/>
          <w:sz w:val="22"/>
          <w:szCs w:val="22"/>
          <w:lang w:val="hy-AM"/>
        </w:rPr>
        <w:t>1</w:t>
      </w:r>
      <w:r w:rsidR="00D129E6" w:rsidRPr="00D129E6">
        <w:rPr>
          <w:rFonts w:ascii="GHEA Grapalat" w:hAnsi="GHEA Grapalat"/>
          <w:sz w:val="22"/>
          <w:szCs w:val="22"/>
          <w:lang w:val="hy-AM"/>
        </w:rPr>
        <w:t>46</w:t>
      </w:r>
      <w:r w:rsidR="00B04926" w:rsidRPr="00B04926">
        <w:rPr>
          <w:rFonts w:ascii="GHEA Grapalat" w:hAnsi="GHEA Grapalat"/>
          <w:sz w:val="22"/>
          <w:szCs w:val="22"/>
          <w:lang w:val="hy-AM"/>
        </w:rPr>
        <w:t>,</w:t>
      </w:r>
      <w:r w:rsidR="00B04926" w:rsidRPr="00C608BC">
        <w:rPr>
          <w:rFonts w:ascii="GHEA Grapalat" w:hAnsi="GHEA Grapalat"/>
          <w:sz w:val="22"/>
          <w:szCs w:val="22"/>
          <w:lang w:val="hy-AM"/>
        </w:rPr>
        <w:t xml:space="preserve"> </w:t>
      </w:r>
      <w:r w:rsidR="006445C3" w:rsidRPr="007A4B35">
        <w:rPr>
          <w:rFonts w:ascii="GHEA Grapalat" w:hAnsi="GHEA Grapalat"/>
          <w:sz w:val="22"/>
          <w:szCs w:val="22"/>
          <w:lang w:val="hy-AM"/>
        </w:rPr>
        <w:t xml:space="preserve"> </w:t>
      </w:r>
      <w:r w:rsidR="00C73351" w:rsidRPr="00613245">
        <w:rPr>
          <w:rFonts w:ascii="GHEA Grapalat" w:hAnsi="GHEA Grapalat"/>
          <w:sz w:val="22"/>
          <w:szCs w:val="22"/>
          <w:lang w:val="hy-AM"/>
        </w:rPr>
        <w:t>2-5</w:t>
      </w:r>
      <w:r w:rsidR="00D129E6">
        <w:rPr>
          <w:rFonts w:ascii="GHEA Grapalat" w:hAnsi="GHEA Grapalat"/>
          <w:sz w:val="22"/>
          <w:szCs w:val="22"/>
        </w:rPr>
        <w:t>311 – 2-5314</w:t>
      </w:r>
      <w:r w:rsidR="00C73351" w:rsidRPr="00C7335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4B35">
        <w:rPr>
          <w:rFonts w:ascii="GHEA Grapalat" w:hAnsi="GHEA Grapalat"/>
          <w:sz w:val="22"/>
          <w:szCs w:val="22"/>
          <w:lang w:val="hy-AM"/>
        </w:rPr>
        <w:t>եզրակացությունները:</w:t>
      </w:r>
    </w:p>
    <w:p w:rsidR="003F22A6" w:rsidRPr="003638EF" w:rsidRDefault="003F22A6" w:rsidP="00A85B81">
      <w:pPr>
        <w:rPr>
          <w:rFonts w:ascii="GHEA Grapalat" w:hAnsi="GHEA Grapalat"/>
          <w:sz w:val="22"/>
          <w:szCs w:val="22"/>
          <w:lang w:val="hy-AM"/>
        </w:rPr>
      </w:pPr>
    </w:p>
    <w:p w:rsidR="00C73351" w:rsidRPr="00D129E6" w:rsidRDefault="00C73351" w:rsidP="006445C3">
      <w:pPr>
        <w:rPr>
          <w:rFonts w:ascii="GHEA Grapalat" w:hAnsi="GHEA Grapalat"/>
          <w:sz w:val="22"/>
          <w:szCs w:val="22"/>
          <w:lang w:val="hy-AM"/>
        </w:rPr>
      </w:pPr>
    </w:p>
    <w:p w:rsidR="007478C5" w:rsidRPr="005E4651" w:rsidRDefault="007478C5" w:rsidP="006445C3">
      <w:pPr>
        <w:rPr>
          <w:rFonts w:ascii="GHEA Grapalat" w:hAnsi="GHEA Grapalat"/>
          <w:sz w:val="22"/>
          <w:szCs w:val="22"/>
          <w:lang w:val="hy-AM"/>
        </w:rPr>
      </w:pPr>
    </w:p>
    <w:p w:rsidR="006B05EF" w:rsidRPr="00F51D2E" w:rsidRDefault="00C70493" w:rsidP="00C608BC">
      <w:pPr>
        <w:rPr>
          <w:rFonts w:ascii="GHEA Grapalat" w:hAnsi="GHEA Grapalat"/>
          <w:b/>
          <w:sz w:val="24"/>
          <w:szCs w:val="24"/>
          <w:lang w:val="hy-AM"/>
        </w:rPr>
      </w:pPr>
      <w:r w:rsidRPr="00644EFC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C608BC" w:rsidRPr="00402192">
        <w:rPr>
          <w:rFonts w:ascii="GHEA Grapalat" w:hAnsi="GHEA Grapalat"/>
          <w:sz w:val="22"/>
          <w:szCs w:val="22"/>
          <w:lang w:val="hy-AM"/>
        </w:rPr>
        <w:tab/>
      </w:r>
      <w:r w:rsidR="00402192" w:rsidRPr="00402192">
        <w:rPr>
          <w:rFonts w:ascii="GHEA Grapalat" w:hAnsi="GHEA Grapalat"/>
          <w:sz w:val="22"/>
          <w:szCs w:val="22"/>
          <w:lang w:val="hy-AM"/>
        </w:rPr>
        <w:t xml:space="preserve"> </w:t>
      </w:r>
      <w:r w:rsidR="00C608BC" w:rsidRPr="00402192">
        <w:rPr>
          <w:rFonts w:ascii="GHEA Grapalat" w:hAnsi="GHEA Grapalat"/>
          <w:sz w:val="22"/>
          <w:szCs w:val="22"/>
          <w:lang w:val="hy-AM"/>
        </w:rPr>
        <w:t xml:space="preserve"> </w:t>
      </w:r>
      <w:r w:rsidR="00C608BC" w:rsidRPr="00F51D2E">
        <w:rPr>
          <w:rFonts w:ascii="GHEA Grapalat" w:hAnsi="GHEA Grapalat"/>
          <w:b/>
          <w:sz w:val="24"/>
          <w:szCs w:val="24"/>
          <w:lang w:val="hy-AM"/>
        </w:rPr>
        <w:t>ԿԱՐԵՆ ՔԵՌՅԱՆ</w:t>
      </w:r>
    </w:p>
    <w:sectPr w:rsidR="006B05EF" w:rsidRPr="00F51D2E" w:rsidSect="00C51FF5">
      <w:pgSz w:w="12240" w:h="15840"/>
      <w:pgMar w:top="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18"/>
    <w:rsid w:val="0000747A"/>
    <w:rsid w:val="00010D0A"/>
    <w:rsid w:val="00013103"/>
    <w:rsid w:val="00023D68"/>
    <w:rsid w:val="00025532"/>
    <w:rsid w:val="000265CA"/>
    <w:rsid w:val="00074AEE"/>
    <w:rsid w:val="00080AE2"/>
    <w:rsid w:val="00092857"/>
    <w:rsid w:val="0009391C"/>
    <w:rsid w:val="000950E9"/>
    <w:rsid w:val="000B2060"/>
    <w:rsid w:val="000B4D30"/>
    <w:rsid w:val="000B5CCE"/>
    <w:rsid w:val="000C0C98"/>
    <w:rsid w:val="000C33F0"/>
    <w:rsid w:val="000C362F"/>
    <w:rsid w:val="000C65A3"/>
    <w:rsid w:val="000D7712"/>
    <w:rsid w:val="000E039C"/>
    <w:rsid w:val="0010149E"/>
    <w:rsid w:val="00106D76"/>
    <w:rsid w:val="00117994"/>
    <w:rsid w:val="00145976"/>
    <w:rsid w:val="001747BD"/>
    <w:rsid w:val="00192109"/>
    <w:rsid w:val="001C3146"/>
    <w:rsid w:val="001E1A10"/>
    <w:rsid w:val="001E5C57"/>
    <w:rsid w:val="001F4DCA"/>
    <w:rsid w:val="001F5E86"/>
    <w:rsid w:val="00201FE2"/>
    <w:rsid w:val="00206C54"/>
    <w:rsid w:val="00207063"/>
    <w:rsid w:val="002204ED"/>
    <w:rsid w:val="00220CCA"/>
    <w:rsid w:val="00231E5C"/>
    <w:rsid w:val="00240AED"/>
    <w:rsid w:val="00245C66"/>
    <w:rsid w:val="0025347A"/>
    <w:rsid w:val="00271EC2"/>
    <w:rsid w:val="002811D9"/>
    <w:rsid w:val="002842B7"/>
    <w:rsid w:val="002B007C"/>
    <w:rsid w:val="002B7A84"/>
    <w:rsid w:val="002C66FA"/>
    <w:rsid w:val="002D4125"/>
    <w:rsid w:val="002D67F4"/>
    <w:rsid w:val="002E35FB"/>
    <w:rsid w:val="00313354"/>
    <w:rsid w:val="003157EA"/>
    <w:rsid w:val="00361541"/>
    <w:rsid w:val="003633A1"/>
    <w:rsid w:val="003638EF"/>
    <w:rsid w:val="00366A27"/>
    <w:rsid w:val="00374665"/>
    <w:rsid w:val="003919F4"/>
    <w:rsid w:val="00397699"/>
    <w:rsid w:val="003A2892"/>
    <w:rsid w:val="003B1BDE"/>
    <w:rsid w:val="003B5D6A"/>
    <w:rsid w:val="003D0C72"/>
    <w:rsid w:val="003D34EF"/>
    <w:rsid w:val="003F1708"/>
    <w:rsid w:val="003F22A6"/>
    <w:rsid w:val="00402192"/>
    <w:rsid w:val="00403CA7"/>
    <w:rsid w:val="00433820"/>
    <w:rsid w:val="0044508F"/>
    <w:rsid w:val="0044716A"/>
    <w:rsid w:val="00480509"/>
    <w:rsid w:val="004935F5"/>
    <w:rsid w:val="004C52E9"/>
    <w:rsid w:val="004C545B"/>
    <w:rsid w:val="004C560F"/>
    <w:rsid w:val="004C76FA"/>
    <w:rsid w:val="004F09B0"/>
    <w:rsid w:val="004F2B6E"/>
    <w:rsid w:val="004F4EC3"/>
    <w:rsid w:val="005234B4"/>
    <w:rsid w:val="005322B1"/>
    <w:rsid w:val="00542D19"/>
    <w:rsid w:val="00544AC4"/>
    <w:rsid w:val="005473E2"/>
    <w:rsid w:val="00556B36"/>
    <w:rsid w:val="00560630"/>
    <w:rsid w:val="00563924"/>
    <w:rsid w:val="00575BD4"/>
    <w:rsid w:val="005860E5"/>
    <w:rsid w:val="005933EF"/>
    <w:rsid w:val="00596EB9"/>
    <w:rsid w:val="005A7CE4"/>
    <w:rsid w:val="005B1F1F"/>
    <w:rsid w:val="005C3AFC"/>
    <w:rsid w:val="005D4D04"/>
    <w:rsid w:val="005E4651"/>
    <w:rsid w:val="005F3575"/>
    <w:rsid w:val="005F4D7A"/>
    <w:rsid w:val="00601128"/>
    <w:rsid w:val="00613245"/>
    <w:rsid w:val="006168FC"/>
    <w:rsid w:val="006177F4"/>
    <w:rsid w:val="006246ED"/>
    <w:rsid w:val="00634235"/>
    <w:rsid w:val="006368C1"/>
    <w:rsid w:val="0064331A"/>
    <w:rsid w:val="006445C3"/>
    <w:rsid w:val="00644EFC"/>
    <w:rsid w:val="00647224"/>
    <w:rsid w:val="006530DC"/>
    <w:rsid w:val="00656716"/>
    <w:rsid w:val="0067006F"/>
    <w:rsid w:val="006A22F2"/>
    <w:rsid w:val="006B05EF"/>
    <w:rsid w:val="006B0F0C"/>
    <w:rsid w:val="006B2A52"/>
    <w:rsid w:val="006D47F3"/>
    <w:rsid w:val="006E19FA"/>
    <w:rsid w:val="006E6B51"/>
    <w:rsid w:val="006F1E46"/>
    <w:rsid w:val="006F7BAD"/>
    <w:rsid w:val="007032E2"/>
    <w:rsid w:val="00705FA6"/>
    <w:rsid w:val="007129E0"/>
    <w:rsid w:val="00712EE5"/>
    <w:rsid w:val="00724AAB"/>
    <w:rsid w:val="00727118"/>
    <w:rsid w:val="00731B65"/>
    <w:rsid w:val="0074671B"/>
    <w:rsid w:val="007478C5"/>
    <w:rsid w:val="00751190"/>
    <w:rsid w:val="0075138C"/>
    <w:rsid w:val="007553FE"/>
    <w:rsid w:val="00760E4E"/>
    <w:rsid w:val="00764CE6"/>
    <w:rsid w:val="00782425"/>
    <w:rsid w:val="00791116"/>
    <w:rsid w:val="00796DD4"/>
    <w:rsid w:val="0079764B"/>
    <w:rsid w:val="007A3F85"/>
    <w:rsid w:val="007B1D31"/>
    <w:rsid w:val="007C3310"/>
    <w:rsid w:val="007C6650"/>
    <w:rsid w:val="007D163F"/>
    <w:rsid w:val="007E6B56"/>
    <w:rsid w:val="007F2715"/>
    <w:rsid w:val="007F6F59"/>
    <w:rsid w:val="007F7B78"/>
    <w:rsid w:val="008006B6"/>
    <w:rsid w:val="008031B9"/>
    <w:rsid w:val="00813109"/>
    <w:rsid w:val="00823CD2"/>
    <w:rsid w:val="00867284"/>
    <w:rsid w:val="00882FD9"/>
    <w:rsid w:val="00887F5B"/>
    <w:rsid w:val="008A3868"/>
    <w:rsid w:val="008A3C25"/>
    <w:rsid w:val="008A7A33"/>
    <w:rsid w:val="008C1B91"/>
    <w:rsid w:val="008C7347"/>
    <w:rsid w:val="008D4877"/>
    <w:rsid w:val="008D6972"/>
    <w:rsid w:val="00900BF9"/>
    <w:rsid w:val="0090252F"/>
    <w:rsid w:val="00902FAB"/>
    <w:rsid w:val="00904B71"/>
    <w:rsid w:val="0091161F"/>
    <w:rsid w:val="0091195D"/>
    <w:rsid w:val="00931625"/>
    <w:rsid w:val="00941E6E"/>
    <w:rsid w:val="00963AB6"/>
    <w:rsid w:val="00971048"/>
    <w:rsid w:val="009738AA"/>
    <w:rsid w:val="00982E1E"/>
    <w:rsid w:val="009B6FB3"/>
    <w:rsid w:val="009C63E8"/>
    <w:rsid w:val="009D2400"/>
    <w:rsid w:val="009D3922"/>
    <w:rsid w:val="009E032E"/>
    <w:rsid w:val="009F35CA"/>
    <w:rsid w:val="009F5D0D"/>
    <w:rsid w:val="00A02A64"/>
    <w:rsid w:val="00A05461"/>
    <w:rsid w:val="00A33650"/>
    <w:rsid w:val="00A36761"/>
    <w:rsid w:val="00A63D2F"/>
    <w:rsid w:val="00A65E7E"/>
    <w:rsid w:val="00A8142E"/>
    <w:rsid w:val="00A85B81"/>
    <w:rsid w:val="00A951BC"/>
    <w:rsid w:val="00AA0819"/>
    <w:rsid w:val="00AA4C1C"/>
    <w:rsid w:val="00AB1E37"/>
    <w:rsid w:val="00AB20B4"/>
    <w:rsid w:val="00AB2874"/>
    <w:rsid w:val="00AC6279"/>
    <w:rsid w:val="00AE25BE"/>
    <w:rsid w:val="00AE308D"/>
    <w:rsid w:val="00AF660C"/>
    <w:rsid w:val="00AF7D85"/>
    <w:rsid w:val="00B04926"/>
    <w:rsid w:val="00B1235B"/>
    <w:rsid w:val="00B1472E"/>
    <w:rsid w:val="00B304B9"/>
    <w:rsid w:val="00B35BD4"/>
    <w:rsid w:val="00B36679"/>
    <w:rsid w:val="00B43815"/>
    <w:rsid w:val="00B545A7"/>
    <w:rsid w:val="00B54673"/>
    <w:rsid w:val="00B66CE6"/>
    <w:rsid w:val="00B723BF"/>
    <w:rsid w:val="00B86E7F"/>
    <w:rsid w:val="00B8738E"/>
    <w:rsid w:val="00BA26EE"/>
    <w:rsid w:val="00BA445D"/>
    <w:rsid w:val="00BC3AA0"/>
    <w:rsid w:val="00BD43E8"/>
    <w:rsid w:val="00BD45BE"/>
    <w:rsid w:val="00BD69D5"/>
    <w:rsid w:val="00BF3AC8"/>
    <w:rsid w:val="00C00B82"/>
    <w:rsid w:val="00C022EC"/>
    <w:rsid w:val="00C03B6B"/>
    <w:rsid w:val="00C15BD8"/>
    <w:rsid w:val="00C3129A"/>
    <w:rsid w:val="00C44096"/>
    <w:rsid w:val="00C51FF5"/>
    <w:rsid w:val="00C54597"/>
    <w:rsid w:val="00C608BC"/>
    <w:rsid w:val="00C66E04"/>
    <w:rsid w:val="00C678F6"/>
    <w:rsid w:val="00C70493"/>
    <w:rsid w:val="00C73351"/>
    <w:rsid w:val="00C9610A"/>
    <w:rsid w:val="00C96A09"/>
    <w:rsid w:val="00CA216E"/>
    <w:rsid w:val="00CA77CC"/>
    <w:rsid w:val="00CB067B"/>
    <w:rsid w:val="00CE1654"/>
    <w:rsid w:val="00CF126F"/>
    <w:rsid w:val="00CF1B45"/>
    <w:rsid w:val="00CF2049"/>
    <w:rsid w:val="00D129E6"/>
    <w:rsid w:val="00D23A99"/>
    <w:rsid w:val="00D3617D"/>
    <w:rsid w:val="00D41DDF"/>
    <w:rsid w:val="00D6534C"/>
    <w:rsid w:val="00D72F3E"/>
    <w:rsid w:val="00D80C3D"/>
    <w:rsid w:val="00DA10D9"/>
    <w:rsid w:val="00DA32BB"/>
    <w:rsid w:val="00DB770E"/>
    <w:rsid w:val="00DC6110"/>
    <w:rsid w:val="00DD335E"/>
    <w:rsid w:val="00DD5D72"/>
    <w:rsid w:val="00DF1BDE"/>
    <w:rsid w:val="00DF7273"/>
    <w:rsid w:val="00E00091"/>
    <w:rsid w:val="00E02DF9"/>
    <w:rsid w:val="00E04AB8"/>
    <w:rsid w:val="00E0604B"/>
    <w:rsid w:val="00E3272C"/>
    <w:rsid w:val="00E372E4"/>
    <w:rsid w:val="00E54A06"/>
    <w:rsid w:val="00E95579"/>
    <w:rsid w:val="00EA656F"/>
    <w:rsid w:val="00EB12CA"/>
    <w:rsid w:val="00EC62A1"/>
    <w:rsid w:val="00ED1F26"/>
    <w:rsid w:val="00EE1AA2"/>
    <w:rsid w:val="00EE2984"/>
    <w:rsid w:val="00EF3CDD"/>
    <w:rsid w:val="00EF7660"/>
    <w:rsid w:val="00F044DB"/>
    <w:rsid w:val="00F06549"/>
    <w:rsid w:val="00F15349"/>
    <w:rsid w:val="00F16A36"/>
    <w:rsid w:val="00F249A9"/>
    <w:rsid w:val="00F32887"/>
    <w:rsid w:val="00F51D2E"/>
    <w:rsid w:val="00F52E8A"/>
    <w:rsid w:val="00F62CC7"/>
    <w:rsid w:val="00F74740"/>
    <w:rsid w:val="00F820E5"/>
    <w:rsid w:val="00F93188"/>
    <w:rsid w:val="00FB2AFB"/>
    <w:rsid w:val="00FD59DA"/>
    <w:rsid w:val="00FE7453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E97BE-F477-4C40-8970-FE7127DF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46"/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F1E46"/>
    <w:pPr>
      <w:keepNext/>
      <w:outlineLvl w:val="1"/>
    </w:pPr>
    <w:rPr>
      <w:rFonts w:ascii="Arial Armenian" w:hAnsi="Arial Armenian" w:cs="Arial Armeni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1E46"/>
    <w:pPr>
      <w:keepNext/>
      <w:outlineLvl w:val="2"/>
    </w:pPr>
    <w:rPr>
      <w:rFonts w:ascii="Russian Arial" w:hAnsi="Russian Arial" w:cs="Russian 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1E46"/>
    <w:rPr>
      <w:rFonts w:ascii="Arial Armenian" w:hAnsi="Arial Armenian" w:cs="Arial Armeni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F1E46"/>
    <w:rPr>
      <w:rFonts w:ascii="Russian Arial" w:hAnsi="Russian Arial" w:cs="Russian Arial"/>
      <w:b/>
      <w:bCs/>
      <w:sz w:val="20"/>
      <w:szCs w:val="20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6B05EF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22">
    <w:name w:val="Основной текст 2 Знак"/>
    <w:basedOn w:val="a0"/>
    <w:link w:val="21"/>
    <w:semiHidden/>
    <w:rsid w:val="006B05EF"/>
    <w:rPr>
      <w:rFonts w:ascii="Arial LatArm" w:eastAsia="Times New Roman" w:hAnsi="Arial LatArm"/>
      <w:szCs w:val="20"/>
    </w:rPr>
  </w:style>
  <w:style w:type="paragraph" w:styleId="23">
    <w:name w:val="Body Text Indent 2"/>
    <w:basedOn w:val="a"/>
    <w:link w:val="24"/>
    <w:unhideWhenUsed/>
    <w:rsid w:val="006B05EF"/>
    <w:pPr>
      <w:spacing w:line="360" w:lineRule="auto"/>
      <w:ind w:firstLine="720"/>
      <w:jc w:val="both"/>
    </w:pPr>
    <w:rPr>
      <w:rFonts w:ascii="Arial Armenian" w:hAnsi="Arial Armenian"/>
      <w:sz w:val="22"/>
    </w:rPr>
  </w:style>
  <w:style w:type="character" w:customStyle="1" w:styleId="24">
    <w:name w:val="Основной текст с отступом 2 Знак"/>
    <w:basedOn w:val="a0"/>
    <w:link w:val="23"/>
    <w:rsid w:val="006B05EF"/>
    <w:rPr>
      <w:rFonts w:ascii="Arial Armenian" w:eastAsia="Times New Roman" w:hAnsi="Arial Armeni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Machine</cp:lastModifiedBy>
  <cp:revision>2</cp:revision>
  <cp:lastPrinted>2021-01-12T15:45:00Z</cp:lastPrinted>
  <dcterms:created xsi:type="dcterms:W3CDTF">2022-04-05T11:12:00Z</dcterms:created>
  <dcterms:modified xsi:type="dcterms:W3CDTF">2022-04-05T11:12:00Z</dcterms:modified>
</cp:coreProperties>
</file>