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7" w:type="dxa"/>
        <w:tblInd w:w="-106" w:type="dxa"/>
        <w:tblLook w:val="01E0" w:firstRow="1" w:lastRow="1" w:firstColumn="1" w:lastColumn="1" w:noHBand="0" w:noVBand="0"/>
      </w:tblPr>
      <w:tblGrid>
        <w:gridCol w:w="270"/>
        <w:gridCol w:w="10227"/>
      </w:tblGrid>
      <w:tr w:rsidR="00B66CE6" w:rsidRPr="00E02DF9">
        <w:trPr>
          <w:trHeight w:val="1737"/>
        </w:trPr>
        <w:tc>
          <w:tcPr>
            <w:tcW w:w="270" w:type="dxa"/>
          </w:tcPr>
          <w:p w:rsidR="00B66CE6" w:rsidRPr="007129E0" w:rsidRDefault="00B66CE6" w:rsidP="00403CA7">
            <w:pPr>
              <w:pStyle w:val="3"/>
              <w:jc w:val="center"/>
              <w:rPr>
                <w:rFonts w:ascii="GHEA Grapalat" w:hAnsi="GHEA Grapalat" w:cs="GHEA Grapalat"/>
                <w:color w:val="3366FF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0227" w:type="dxa"/>
          </w:tcPr>
          <w:p w:rsidR="00B66CE6" w:rsidRPr="00E02DF9" w:rsidRDefault="00B66CE6" w:rsidP="00823CD2">
            <w:pPr>
              <w:ind w:left="-45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E02DF9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ՀԱՅԱՍՏԱՆԻ ՀԱՆՐԱՊԵՏՈՒԹՅ</w:t>
            </w:r>
            <w:r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ՈՒ</w:t>
            </w:r>
            <w:r w:rsidRPr="00E02DF9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 xml:space="preserve">Ն </w:t>
            </w:r>
          </w:p>
          <w:p w:rsidR="00B66CE6" w:rsidRPr="00DA32BB" w:rsidRDefault="00B66CE6" w:rsidP="00823CD2">
            <w:pPr>
              <w:spacing w:after="160"/>
              <w:ind w:left="-45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DA32BB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ԲԱՐՁՐԱԳՈՒՅՆ ՈՐԱԿԱՎՈՐՄԱՆ ԿՈՄԻՏԵԻ ՆԱԽԱԳԱՀ</w:t>
            </w:r>
          </w:p>
          <w:p w:rsidR="00B66CE6" w:rsidRPr="007129E0" w:rsidRDefault="00E5327C" w:rsidP="00823CD2">
            <w:pPr>
              <w:spacing w:after="160"/>
              <w:ind w:left="-99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margin">
                        <wp:posOffset>-226695</wp:posOffset>
                      </wp:positionH>
                      <wp:positionV relativeFrom="paragraph">
                        <wp:posOffset>386715</wp:posOffset>
                      </wp:positionV>
                      <wp:extent cx="6675120" cy="0"/>
                      <wp:effectExtent l="15875" t="22860" r="14605" b="15240"/>
                      <wp:wrapNone/>
                      <wp:docPr id="2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7512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AA9831" id="Straight Connector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7.85pt,30.45pt" to="507.75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" strokecolor="#36f" strokeweight="2.25pt">
                      <w10:wrap anchorx="margin"/>
                    </v:line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-224155</wp:posOffset>
                      </wp:positionH>
                      <wp:positionV relativeFrom="paragraph">
                        <wp:posOffset>433070</wp:posOffset>
                      </wp:positionV>
                      <wp:extent cx="6675120" cy="0"/>
                      <wp:effectExtent l="8890" t="12065" r="12065" b="6985"/>
                      <wp:wrapNone/>
                      <wp:docPr id="1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75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DBCC7A" id="Straight Connector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65pt,34.1pt" to="507.95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" strokecolor="#36f"/>
                  </w:pict>
                </mc:Fallback>
              </mc:AlternateContent>
            </w:r>
            <w:r w:rsidR="00B66CE6" w:rsidRPr="007129E0">
              <w:rPr>
                <w:rFonts w:ascii="GHEA Grapalat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  <w:t>ՀՐԱՄԱՆ</w:t>
            </w:r>
          </w:p>
          <w:p w:rsidR="00B66CE6" w:rsidRPr="00DA32BB" w:rsidRDefault="00B66CE6" w:rsidP="00823CD2">
            <w:pPr>
              <w:spacing w:after="160"/>
              <w:ind w:left="-450"/>
              <w:jc w:val="both"/>
              <w:rPr>
                <w:rFonts w:ascii="GHEA Grapalat" w:hAnsi="GHEA Grapalat" w:cs="GHEA Grapalat"/>
                <w:b/>
                <w:bCs/>
                <w:color w:val="3366FF"/>
                <w:sz w:val="24"/>
                <w:szCs w:val="24"/>
                <w:lang w:val="hy-AM"/>
              </w:rPr>
            </w:pPr>
          </w:p>
        </w:tc>
      </w:tr>
    </w:tbl>
    <w:p w:rsidR="00B66CE6" w:rsidRPr="00E02DF9" w:rsidRDefault="00E5327C" w:rsidP="003D0C72">
      <w:pPr>
        <w:pStyle w:val="Default"/>
        <w:rPr>
          <w:rFonts w:ascii="GHEA Grapalat" w:hAnsi="GHEA Grapalat" w:cs="GHEA Grapalat"/>
          <w:color w:val="4472C4"/>
          <w:u w:val="single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-1217295</wp:posOffset>
            </wp:positionV>
            <wp:extent cx="1152525" cy="1116965"/>
            <wp:effectExtent l="0" t="0" r="9525" b="6985"/>
            <wp:wrapSquare wrapText="bothSides"/>
            <wp:docPr id="4" name="Picture 4" descr="http://yeraguyn.com/wp-content/uploads/2010/04/Untitled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yeraguyn.com/wp-content/uploads/2010/04/Untitled-2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53" t="853" r="1653" b="-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16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6CE6" w:rsidRPr="007129E0">
        <w:rPr>
          <w:rFonts w:ascii="GHEA Grapalat" w:hAnsi="GHEA Grapalat" w:cs="GHEA Grapalat"/>
          <w:color w:val="4472C4"/>
        </w:rPr>
        <w:t>N</w:t>
      </w:r>
      <w:r w:rsidR="00B66CE6">
        <w:rPr>
          <w:rFonts w:ascii="GHEA Grapalat" w:hAnsi="GHEA Grapalat" w:cs="GHEA Grapalat"/>
          <w:color w:val="4472C4"/>
        </w:rPr>
        <w:t>___</w:t>
      </w:r>
      <w:r w:rsidR="00043C0D">
        <w:rPr>
          <w:rFonts w:ascii="GHEA Grapalat" w:hAnsi="GHEA Grapalat" w:cs="GHEA Grapalat"/>
          <w:color w:val="4472C4"/>
        </w:rPr>
        <w:t>2</w:t>
      </w:r>
      <w:r w:rsidR="004874C6">
        <w:rPr>
          <w:rFonts w:ascii="GHEA Grapalat" w:hAnsi="GHEA Grapalat" w:cs="GHEA Grapalat"/>
          <w:color w:val="4472C4"/>
        </w:rPr>
        <w:t>3</w:t>
      </w:r>
      <w:r w:rsidR="006B05EF">
        <w:rPr>
          <w:rFonts w:ascii="GHEA Grapalat" w:hAnsi="GHEA Grapalat" w:cs="GHEA Grapalat"/>
          <w:color w:val="4472C4"/>
        </w:rPr>
        <w:t>Ա-վ</w:t>
      </w:r>
      <w:r w:rsidR="00FF2BEA">
        <w:rPr>
          <w:rFonts w:ascii="GHEA Grapalat" w:hAnsi="GHEA Grapalat" w:cs="GHEA Grapalat"/>
          <w:color w:val="4472C4"/>
        </w:rPr>
        <w:t>2</w:t>
      </w:r>
      <w:r w:rsidR="00B66CE6">
        <w:rPr>
          <w:rFonts w:ascii="GHEA Grapalat" w:hAnsi="GHEA Grapalat" w:cs="GHEA Grapalat"/>
          <w:color w:val="4472C4"/>
        </w:rPr>
        <w:t xml:space="preserve">____                              </w:t>
      </w:r>
      <w:r w:rsidR="00B66CE6">
        <w:rPr>
          <w:rFonts w:ascii="GHEA Grapalat" w:hAnsi="GHEA Grapalat" w:cs="GHEA Grapalat"/>
          <w:color w:val="4472C4"/>
        </w:rPr>
        <w:tab/>
        <w:t xml:space="preserve">                         </w:t>
      </w:r>
      <w:r w:rsidR="00B66CE6" w:rsidRPr="00FF2BEA">
        <w:rPr>
          <w:rFonts w:ascii="GHEA Grapalat" w:hAnsi="GHEA Grapalat" w:cs="GHEA Grapalat"/>
          <w:color w:val="4472C4"/>
        </w:rPr>
        <w:t>«</w:t>
      </w:r>
      <w:r w:rsidR="00B47A83">
        <w:rPr>
          <w:rFonts w:ascii="GHEA Grapalat" w:hAnsi="GHEA Grapalat" w:cs="GHEA Grapalat"/>
          <w:color w:val="4472C4"/>
        </w:rPr>
        <w:t xml:space="preserve"> </w:t>
      </w:r>
      <w:r w:rsidR="004874C6">
        <w:rPr>
          <w:rFonts w:ascii="GHEA Grapalat" w:hAnsi="GHEA Grapalat" w:cs="GHEA Grapalat"/>
          <w:color w:val="4472C4"/>
        </w:rPr>
        <w:t>2</w:t>
      </w:r>
      <w:r w:rsidR="005F57E2">
        <w:rPr>
          <w:rFonts w:ascii="GHEA Grapalat" w:hAnsi="GHEA Grapalat" w:cs="GHEA Grapalat"/>
          <w:color w:val="4472C4"/>
        </w:rPr>
        <w:t>2</w:t>
      </w:r>
      <w:r w:rsidR="00B47A83">
        <w:rPr>
          <w:rFonts w:ascii="GHEA Grapalat" w:hAnsi="GHEA Grapalat" w:cs="GHEA Grapalat"/>
          <w:color w:val="4472C4"/>
        </w:rPr>
        <w:t xml:space="preserve"> </w:t>
      </w:r>
      <w:r w:rsidR="00B66CE6" w:rsidRPr="00FF2BEA">
        <w:rPr>
          <w:rFonts w:ascii="GHEA Grapalat" w:hAnsi="GHEA Grapalat" w:cs="GHEA Grapalat"/>
          <w:color w:val="4472C4"/>
        </w:rPr>
        <w:t>»</w:t>
      </w:r>
      <w:r w:rsidR="004874C6">
        <w:rPr>
          <w:rFonts w:ascii="GHEA Grapalat" w:hAnsi="GHEA Grapalat" w:cs="GHEA Grapalat"/>
          <w:color w:val="4472C4"/>
        </w:rPr>
        <w:t xml:space="preserve"> </w:t>
      </w:r>
      <w:r w:rsidR="004874C6">
        <w:rPr>
          <w:rFonts w:ascii="GHEA Grapalat" w:hAnsi="GHEA Grapalat" w:cs="GHEA Grapalat"/>
          <w:color w:val="4472C4"/>
          <w:u w:val="single"/>
          <w:lang w:val="ru-RU"/>
        </w:rPr>
        <w:t>նոյեմբեր</w:t>
      </w:r>
      <w:r w:rsidR="004874C6" w:rsidRPr="009048A7">
        <w:rPr>
          <w:rFonts w:ascii="GHEA Grapalat" w:hAnsi="GHEA Grapalat" w:cs="GHEA Grapalat"/>
          <w:color w:val="4472C4"/>
          <w:u w:val="single"/>
        </w:rPr>
        <w:t xml:space="preserve">  </w:t>
      </w:r>
      <w:r w:rsidR="00B66CE6" w:rsidRPr="007129E0">
        <w:rPr>
          <w:rFonts w:ascii="GHEA Grapalat" w:hAnsi="GHEA Grapalat" w:cs="GHEA Grapalat"/>
          <w:color w:val="4472C4"/>
        </w:rPr>
        <w:t>20</w:t>
      </w:r>
      <w:r w:rsidR="00092857">
        <w:rPr>
          <w:rFonts w:ascii="GHEA Grapalat" w:hAnsi="GHEA Grapalat" w:cs="GHEA Grapalat"/>
          <w:color w:val="4472C4"/>
        </w:rPr>
        <w:t>2</w:t>
      </w:r>
      <w:r w:rsidR="00043C0D">
        <w:rPr>
          <w:rFonts w:ascii="GHEA Grapalat" w:hAnsi="GHEA Grapalat" w:cs="GHEA Grapalat"/>
          <w:color w:val="4472C4"/>
        </w:rPr>
        <w:t xml:space="preserve">2 </w:t>
      </w:r>
      <w:r w:rsidR="00B66CE6" w:rsidRPr="007129E0">
        <w:rPr>
          <w:rFonts w:ascii="GHEA Grapalat" w:hAnsi="GHEA Grapalat" w:cs="GHEA Grapalat"/>
          <w:color w:val="4472C4"/>
          <w:lang w:val="hy-AM"/>
        </w:rPr>
        <w:t>թ</w:t>
      </w:r>
      <w:r w:rsidR="00B66CE6">
        <w:rPr>
          <w:rFonts w:ascii="GHEA Grapalat" w:hAnsi="GHEA Grapalat" w:cs="GHEA Grapalat"/>
          <w:color w:val="4472C4"/>
        </w:rPr>
        <w:t>.</w:t>
      </w:r>
    </w:p>
    <w:p w:rsidR="00B66CE6" w:rsidRDefault="00B66CE6" w:rsidP="00823CD2">
      <w:pPr>
        <w:rPr>
          <w:rFonts w:ascii="GHEA Grapalat" w:hAnsi="GHEA Grapalat" w:cs="GHEA Grapalat"/>
        </w:rPr>
      </w:pPr>
    </w:p>
    <w:p w:rsidR="00B66CE6" w:rsidRDefault="00B66CE6" w:rsidP="00823CD2">
      <w:pPr>
        <w:rPr>
          <w:rFonts w:ascii="GHEA Grapalat" w:hAnsi="GHEA Grapalat" w:cs="GHEA Grapalat"/>
        </w:rPr>
      </w:pPr>
    </w:p>
    <w:p w:rsidR="006B05EF" w:rsidRPr="008906B5" w:rsidRDefault="006B05EF" w:rsidP="006B05EF">
      <w:pPr>
        <w:pStyle w:val="21"/>
        <w:ind w:left="1407" w:firstLine="720"/>
        <w:rPr>
          <w:rFonts w:ascii="GHEA Grapalat" w:hAnsi="GHEA Grapalat" w:cs="Arial"/>
          <w:b/>
          <w:sz w:val="24"/>
          <w:szCs w:val="24"/>
          <w:lang w:val="hy-AM"/>
        </w:rPr>
      </w:pPr>
      <w:r w:rsidRPr="008906B5">
        <w:rPr>
          <w:rFonts w:ascii="GHEA Grapalat" w:hAnsi="GHEA Grapalat" w:cs="Arial"/>
          <w:b/>
          <w:sz w:val="24"/>
          <w:szCs w:val="24"/>
          <w:lang w:val="hy-AM"/>
        </w:rPr>
        <w:t>ԳԻՏԱԿԱՆ ԱՍՏԻՃԱՆԻ ՇՆՈՐՀՈՒՄԸ ՀԱՍՏԱՏԵԼՈՒ</w:t>
      </w:r>
    </w:p>
    <w:p w:rsidR="006B05EF" w:rsidRPr="008906B5" w:rsidRDefault="006B05EF" w:rsidP="006B05EF">
      <w:pPr>
        <w:pStyle w:val="21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  <w:r w:rsidRPr="008906B5">
        <w:rPr>
          <w:rFonts w:ascii="GHEA Grapalat" w:hAnsi="GHEA Grapalat" w:cs="Arial"/>
          <w:b/>
          <w:sz w:val="24"/>
          <w:szCs w:val="24"/>
          <w:lang w:val="hy-AM"/>
        </w:rPr>
        <w:t>ԵՎ ՎԿԱՅԱԳՐՈՎ ԱՄՐԱԳՐԵԼՈՒ ՄԱՍԻՆ</w:t>
      </w:r>
    </w:p>
    <w:p w:rsidR="006B05EF" w:rsidRPr="00C1121C" w:rsidRDefault="006B05EF" w:rsidP="006B05EF">
      <w:pPr>
        <w:spacing w:line="360" w:lineRule="auto"/>
        <w:rPr>
          <w:rFonts w:ascii="Arial Armenian" w:hAnsi="Arial Armenian"/>
          <w:sz w:val="22"/>
          <w:lang w:val="hy-AM"/>
        </w:rPr>
      </w:pPr>
    </w:p>
    <w:p w:rsidR="006B05EF" w:rsidRPr="00CA1E19" w:rsidRDefault="006B05EF" w:rsidP="006B05EF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C1121C">
        <w:rPr>
          <w:rFonts w:ascii="GHEA Grapalat" w:hAnsi="GHEA Grapalat"/>
          <w:sz w:val="24"/>
          <w:szCs w:val="24"/>
          <w:lang w:val="hy-AM"/>
        </w:rPr>
        <w:t>Համաձայն  ՀՀ Կառավարության 08.08.1997թ. հ. 327 որոշմամբ հաստատված &lt;&lt;Հայաստանի Հանրապետությունում գիտական աստիճանաշնորհման կանոնակարգի&gt;&gt; 5-րդ գլխի 3</w:t>
      </w:r>
      <w:r w:rsidRPr="00517E5F">
        <w:rPr>
          <w:rFonts w:ascii="GHEA Grapalat" w:hAnsi="GHEA Grapalat"/>
          <w:sz w:val="24"/>
          <w:szCs w:val="24"/>
          <w:lang w:val="hy-AM"/>
        </w:rPr>
        <w:t>6</w:t>
      </w:r>
      <w:r w:rsidRPr="00C1121C">
        <w:rPr>
          <w:rFonts w:ascii="GHEA Grapalat" w:hAnsi="GHEA Grapalat"/>
          <w:sz w:val="24"/>
          <w:szCs w:val="24"/>
          <w:lang w:val="hy-AM"/>
        </w:rPr>
        <w:t>-րդ կետի և ՀՀ ԿԳ</w:t>
      </w:r>
      <w:r w:rsidRPr="00517E5F">
        <w:rPr>
          <w:rFonts w:ascii="GHEA Grapalat" w:hAnsi="GHEA Grapalat"/>
          <w:sz w:val="24"/>
          <w:szCs w:val="24"/>
          <w:lang w:val="hy-AM"/>
        </w:rPr>
        <w:t>ՄՍ</w:t>
      </w:r>
      <w:r w:rsidRPr="00C1121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D56BD">
        <w:rPr>
          <w:rFonts w:ascii="GHEA Grapalat" w:hAnsi="GHEA Grapalat"/>
          <w:sz w:val="24"/>
          <w:szCs w:val="24"/>
          <w:lang w:val="hy-AM"/>
        </w:rPr>
        <w:t>ն</w:t>
      </w:r>
      <w:r w:rsidRPr="00C1121C">
        <w:rPr>
          <w:rFonts w:ascii="GHEA Grapalat" w:hAnsi="GHEA Grapalat"/>
          <w:sz w:val="24"/>
          <w:szCs w:val="24"/>
          <w:lang w:val="hy-AM"/>
        </w:rPr>
        <w:t xml:space="preserve">ախարարի </w:t>
      </w:r>
      <w:r w:rsidRPr="00517E5F">
        <w:rPr>
          <w:rFonts w:ascii="GHEA Grapalat" w:hAnsi="GHEA Grapalat"/>
          <w:sz w:val="24"/>
          <w:szCs w:val="24"/>
          <w:lang w:val="hy-AM"/>
        </w:rPr>
        <w:t>14</w:t>
      </w:r>
      <w:r w:rsidRPr="00C1121C">
        <w:rPr>
          <w:rFonts w:ascii="GHEA Grapalat" w:hAnsi="GHEA Grapalat"/>
          <w:sz w:val="24"/>
          <w:szCs w:val="24"/>
          <w:lang w:val="hy-AM"/>
        </w:rPr>
        <w:t>.0</w:t>
      </w:r>
      <w:r w:rsidRPr="00517E5F">
        <w:rPr>
          <w:rFonts w:ascii="GHEA Grapalat" w:hAnsi="GHEA Grapalat"/>
          <w:sz w:val="24"/>
          <w:szCs w:val="24"/>
          <w:lang w:val="hy-AM"/>
        </w:rPr>
        <w:t>8</w:t>
      </w:r>
      <w:r w:rsidRPr="00C1121C">
        <w:rPr>
          <w:rFonts w:ascii="GHEA Grapalat" w:hAnsi="GHEA Grapalat"/>
          <w:sz w:val="24"/>
          <w:szCs w:val="24"/>
          <w:lang w:val="hy-AM"/>
        </w:rPr>
        <w:t>.201</w:t>
      </w:r>
      <w:r w:rsidRPr="007D56BD">
        <w:rPr>
          <w:rFonts w:ascii="GHEA Grapalat" w:hAnsi="GHEA Grapalat"/>
          <w:sz w:val="24"/>
          <w:szCs w:val="24"/>
          <w:lang w:val="hy-AM"/>
        </w:rPr>
        <w:t>9</w:t>
      </w:r>
      <w:r w:rsidRPr="00C1121C">
        <w:rPr>
          <w:rFonts w:ascii="GHEA Grapalat" w:hAnsi="GHEA Grapalat"/>
          <w:sz w:val="24"/>
          <w:szCs w:val="24"/>
          <w:lang w:val="hy-AM"/>
        </w:rPr>
        <w:t>թ. հ.</w:t>
      </w:r>
      <w:r w:rsidRPr="00517E5F">
        <w:rPr>
          <w:rFonts w:ascii="GHEA Grapalat" w:hAnsi="GHEA Grapalat"/>
          <w:sz w:val="24"/>
          <w:szCs w:val="24"/>
          <w:lang w:val="hy-AM"/>
        </w:rPr>
        <w:t>31</w:t>
      </w:r>
      <w:r w:rsidRPr="00C1121C">
        <w:rPr>
          <w:rFonts w:ascii="GHEA Grapalat" w:hAnsi="GHEA Grapalat"/>
          <w:sz w:val="24"/>
          <w:szCs w:val="24"/>
          <w:lang w:val="hy-AM"/>
        </w:rPr>
        <w:t>-Լ հրամանով հաստատված &lt;&lt;Հայաստանի Հանրապետության բարձրագույն որակավորման կոմիտեի կանոնադրության</w:t>
      </w:r>
      <w:r w:rsidR="00043C0D" w:rsidRPr="00C1121C">
        <w:rPr>
          <w:rFonts w:ascii="GHEA Grapalat" w:hAnsi="GHEA Grapalat"/>
          <w:sz w:val="24"/>
          <w:szCs w:val="24"/>
          <w:lang w:val="hy-AM"/>
        </w:rPr>
        <w:t>&gt;&gt;</w:t>
      </w:r>
      <w:r w:rsidRPr="00C1121C">
        <w:rPr>
          <w:rFonts w:ascii="GHEA Grapalat" w:hAnsi="GHEA Grapalat"/>
          <w:sz w:val="24"/>
          <w:szCs w:val="24"/>
          <w:lang w:val="hy-AM"/>
        </w:rPr>
        <w:t xml:space="preserve"> 3-րդ գլխի 11-րդ կետի </w:t>
      </w:r>
      <w:r w:rsidRPr="007D56BD">
        <w:rPr>
          <w:rFonts w:ascii="GHEA Grapalat" w:hAnsi="GHEA Grapalat"/>
          <w:sz w:val="24"/>
          <w:szCs w:val="24"/>
          <w:lang w:val="hy-AM"/>
        </w:rPr>
        <w:t>8</w:t>
      </w:r>
      <w:r w:rsidRPr="00C1121C">
        <w:rPr>
          <w:rFonts w:ascii="GHEA Grapalat" w:hAnsi="GHEA Grapalat"/>
          <w:sz w:val="24"/>
          <w:szCs w:val="24"/>
          <w:lang w:val="hy-AM"/>
        </w:rPr>
        <w:t>) ենթակետի՝</w:t>
      </w:r>
    </w:p>
    <w:p w:rsidR="006B05EF" w:rsidRPr="00CA1E19" w:rsidRDefault="006B05EF" w:rsidP="006B05EF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6B05EF" w:rsidRPr="006F70F2" w:rsidRDefault="006B05EF" w:rsidP="006B05EF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C1121C">
        <w:rPr>
          <w:rFonts w:ascii="GHEA Grapalat" w:hAnsi="GHEA Grapalat"/>
          <w:sz w:val="24"/>
          <w:szCs w:val="24"/>
          <w:lang w:val="hy-AM"/>
        </w:rPr>
        <w:tab/>
        <w:t>Հաստատել և վկայագրով ամրագրել.</w:t>
      </w:r>
    </w:p>
    <w:p w:rsidR="006B05EF" w:rsidRPr="006F70F2" w:rsidRDefault="006B05EF" w:rsidP="006B05EF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:rsidR="006B05EF" w:rsidRPr="00C4062C" w:rsidRDefault="006B05EF" w:rsidP="006B05EF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C1121C">
        <w:rPr>
          <w:rFonts w:ascii="GHEA Grapalat" w:hAnsi="GHEA Grapalat"/>
          <w:sz w:val="24"/>
          <w:szCs w:val="24"/>
          <w:lang w:val="hy-AM"/>
        </w:rPr>
        <w:t>1.</w:t>
      </w:r>
    </w:p>
    <w:p w:rsidR="00043C0D" w:rsidRPr="00043C0D" w:rsidRDefault="00043C0D" w:rsidP="00043C0D">
      <w:pPr>
        <w:pStyle w:val="23"/>
        <w:rPr>
          <w:rFonts w:ascii="GHEA Grapalat" w:hAnsi="GHEA Grapalat"/>
          <w:szCs w:val="22"/>
          <w:lang w:val="hy-AM"/>
        </w:rPr>
      </w:pPr>
      <w:r w:rsidRPr="00043C0D">
        <w:rPr>
          <w:rFonts w:ascii="GHEA Grapalat" w:hAnsi="GHEA Grapalat"/>
          <w:szCs w:val="22"/>
          <w:lang w:val="hy-AM"/>
        </w:rPr>
        <w:t>Երևանի պետական համալսարանում գործող ԲՈԿ-ի 0</w:t>
      </w:r>
      <w:r w:rsidR="009048A7" w:rsidRPr="009048A7">
        <w:rPr>
          <w:rFonts w:ascii="GHEA Grapalat" w:hAnsi="GHEA Grapalat"/>
          <w:szCs w:val="22"/>
          <w:lang w:val="hy-AM"/>
        </w:rPr>
        <w:t>49</w:t>
      </w:r>
      <w:r w:rsidRPr="00043C0D">
        <w:rPr>
          <w:rFonts w:ascii="GHEA Grapalat" w:hAnsi="GHEA Grapalat"/>
          <w:szCs w:val="22"/>
          <w:lang w:val="hy-AM"/>
        </w:rPr>
        <w:t xml:space="preserve"> </w:t>
      </w:r>
      <w:r w:rsidR="009048A7" w:rsidRPr="009048A7">
        <w:rPr>
          <w:rFonts w:ascii="GHEA Grapalat" w:hAnsi="GHEA Grapalat"/>
          <w:szCs w:val="22"/>
          <w:lang w:val="hy-AM"/>
        </w:rPr>
        <w:t>Ֆ</w:t>
      </w:r>
      <w:r w:rsidRPr="00043C0D">
        <w:rPr>
          <w:rFonts w:ascii="GHEA Grapalat" w:hAnsi="GHEA Grapalat"/>
          <w:szCs w:val="22"/>
          <w:lang w:val="hy-AM"/>
        </w:rPr>
        <w:t>իզիկայի մասնագիտական խորհրդի որոշումը</w:t>
      </w:r>
      <w:r w:rsidR="00031DF2" w:rsidRPr="00031DF2">
        <w:rPr>
          <w:rFonts w:ascii="GHEA Grapalat" w:hAnsi="GHEA Grapalat"/>
          <w:szCs w:val="22"/>
          <w:lang w:val="hy-AM"/>
        </w:rPr>
        <w:t xml:space="preserve"> </w:t>
      </w:r>
      <w:r w:rsidR="009048A7" w:rsidRPr="009048A7">
        <w:rPr>
          <w:rFonts w:ascii="GHEA Grapalat" w:hAnsi="GHEA Grapalat"/>
          <w:szCs w:val="22"/>
          <w:lang w:val="hy-AM"/>
        </w:rPr>
        <w:t>Նարեկ Վարդանի Սահակ</w:t>
      </w:r>
      <w:r w:rsidR="00031DF2" w:rsidRPr="00031DF2">
        <w:rPr>
          <w:rFonts w:ascii="GHEA Grapalat" w:hAnsi="GHEA Grapalat"/>
          <w:szCs w:val="22"/>
          <w:lang w:val="hy-AM"/>
        </w:rPr>
        <w:t>յանին</w:t>
      </w:r>
      <w:r w:rsidRPr="00043C0D">
        <w:rPr>
          <w:rFonts w:ascii="GHEA Grapalat" w:hAnsi="GHEA Grapalat"/>
          <w:szCs w:val="22"/>
          <w:lang w:val="hy-AM"/>
        </w:rPr>
        <w:t xml:space="preserve"> </w:t>
      </w:r>
      <w:r w:rsidR="009048A7" w:rsidRPr="009048A7">
        <w:rPr>
          <w:rFonts w:ascii="GHEA Grapalat" w:hAnsi="GHEA Grapalat"/>
          <w:szCs w:val="22"/>
          <w:lang w:val="hy-AM"/>
        </w:rPr>
        <w:t>ֆիզիկամաթեմատիկական</w:t>
      </w:r>
      <w:r w:rsidRPr="00043C0D">
        <w:rPr>
          <w:rFonts w:ascii="GHEA Grapalat" w:hAnsi="GHEA Grapalat"/>
          <w:szCs w:val="22"/>
          <w:lang w:val="hy-AM"/>
        </w:rPr>
        <w:t xml:space="preserve"> գիտությունների </w:t>
      </w:r>
      <w:r w:rsidR="00031DF2" w:rsidRPr="00E01FF2">
        <w:rPr>
          <w:rFonts w:ascii="GHEA Grapalat" w:hAnsi="GHEA Grapalat"/>
          <w:szCs w:val="22"/>
          <w:lang w:val="hy-AM"/>
        </w:rPr>
        <w:t xml:space="preserve">դոկտորի </w:t>
      </w:r>
      <w:r w:rsidRPr="00043C0D">
        <w:rPr>
          <w:rFonts w:ascii="GHEA Grapalat" w:hAnsi="GHEA Grapalat"/>
          <w:szCs w:val="22"/>
          <w:lang w:val="hy-AM"/>
        </w:rPr>
        <w:t>(</w:t>
      </w:r>
      <w:r w:rsidR="009048A7" w:rsidRPr="009048A7">
        <w:rPr>
          <w:rFonts w:ascii="GHEA Grapalat" w:hAnsi="GHEA Grapalat"/>
          <w:szCs w:val="22"/>
          <w:lang w:val="hy-AM"/>
        </w:rPr>
        <w:t>Ա</w:t>
      </w:r>
      <w:r w:rsidRPr="00043C0D">
        <w:rPr>
          <w:rFonts w:ascii="GHEA Grapalat" w:hAnsi="GHEA Grapalat"/>
          <w:szCs w:val="22"/>
          <w:lang w:val="hy-AM"/>
        </w:rPr>
        <w:t>.0</w:t>
      </w:r>
      <w:r w:rsidR="009048A7" w:rsidRPr="009048A7">
        <w:rPr>
          <w:rFonts w:ascii="GHEA Grapalat" w:hAnsi="GHEA Grapalat"/>
          <w:szCs w:val="22"/>
          <w:lang w:val="hy-AM"/>
        </w:rPr>
        <w:t>4</w:t>
      </w:r>
      <w:r w:rsidRPr="00043C0D">
        <w:rPr>
          <w:rFonts w:ascii="GHEA Grapalat" w:hAnsi="GHEA Grapalat"/>
          <w:szCs w:val="22"/>
          <w:lang w:val="hy-AM"/>
        </w:rPr>
        <w:t>.0</w:t>
      </w:r>
      <w:r w:rsidR="009048A7" w:rsidRPr="009048A7">
        <w:rPr>
          <w:rFonts w:ascii="GHEA Grapalat" w:hAnsi="GHEA Grapalat"/>
          <w:szCs w:val="22"/>
          <w:lang w:val="hy-AM"/>
        </w:rPr>
        <w:t>2</w:t>
      </w:r>
      <w:r w:rsidRPr="00043C0D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մասին:</w:t>
      </w:r>
    </w:p>
    <w:p w:rsidR="0077158B" w:rsidRPr="00D85479" w:rsidRDefault="0077158B" w:rsidP="005B1F1F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3E5B59" w:rsidRPr="00644EFC" w:rsidRDefault="009048A7" w:rsidP="0077158B">
      <w:pPr>
        <w:spacing w:line="360" w:lineRule="auto"/>
        <w:ind w:firstLine="720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Հիմք՝ մասնագիտական խորհ</w:t>
      </w:r>
      <w:r w:rsidR="003E5B59" w:rsidRPr="007A4B35">
        <w:rPr>
          <w:rFonts w:ascii="GHEA Grapalat" w:hAnsi="GHEA Grapalat"/>
          <w:sz w:val="22"/>
          <w:szCs w:val="22"/>
          <w:lang w:val="hy-AM"/>
        </w:rPr>
        <w:t xml:space="preserve">րդի որոշումը և բաժնի հ. </w:t>
      </w:r>
      <w:r w:rsidR="003E5B59" w:rsidRPr="00613245">
        <w:rPr>
          <w:rFonts w:ascii="GHEA Grapalat" w:hAnsi="GHEA Grapalat"/>
          <w:sz w:val="22"/>
          <w:szCs w:val="22"/>
          <w:lang w:val="hy-AM"/>
        </w:rPr>
        <w:t>1-</w:t>
      </w:r>
      <w:r w:rsidR="00C81B2E" w:rsidRPr="00C81B2E">
        <w:rPr>
          <w:rFonts w:ascii="GHEA Grapalat" w:hAnsi="GHEA Grapalat"/>
          <w:sz w:val="22"/>
          <w:szCs w:val="22"/>
          <w:lang w:val="hy-AM"/>
        </w:rPr>
        <w:t>5196</w:t>
      </w:r>
      <w:r w:rsidR="00480C08" w:rsidRPr="00D85479">
        <w:rPr>
          <w:rFonts w:ascii="GHEA Grapalat" w:hAnsi="GHEA Grapalat"/>
          <w:sz w:val="22"/>
          <w:szCs w:val="22"/>
          <w:lang w:val="hy-AM"/>
        </w:rPr>
        <w:t xml:space="preserve"> </w:t>
      </w:r>
      <w:r w:rsidR="003E5B59" w:rsidRPr="007A4B35">
        <w:rPr>
          <w:rFonts w:ascii="GHEA Grapalat" w:hAnsi="GHEA Grapalat"/>
          <w:sz w:val="22"/>
          <w:szCs w:val="22"/>
          <w:lang w:val="hy-AM"/>
        </w:rPr>
        <w:t>եզրակացությունը:</w:t>
      </w:r>
    </w:p>
    <w:p w:rsidR="003E5B59" w:rsidRPr="009048A7" w:rsidRDefault="003E5B59" w:rsidP="003E5B59">
      <w:pPr>
        <w:rPr>
          <w:rFonts w:ascii="GHEA Grapalat" w:hAnsi="GHEA Grapalat"/>
          <w:sz w:val="22"/>
          <w:szCs w:val="22"/>
          <w:lang w:val="hy-AM"/>
        </w:rPr>
      </w:pPr>
    </w:p>
    <w:p w:rsidR="004874C6" w:rsidRPr="009048A7" w:rsidRDefault="004874C6" w:rsidP="003E5B59">
      <w:pPr>
        <w:rPr>
          <w:rFonts w:ascii="GHEA Grapalat" w:hAnsi="GHEA Grapalat"/>
          <w:sz w:val="22"/>
          <w:szCs w:val="22"/>
          <w:lang w:val="hy-AM"/>
        </w:rPr>
      </w:pPr>
    </w:p>
    <w:p w:rsidR="004874C6" w:rsidRPr="009048A7" w:rsidRDefault="004874C6" w:rsidP="003E5B59">
      <w:pPr>
        <w:rPr>
          <w:rFonts w:ascii="GHEA Grapalat" w:hAnsi="GHEA Grapalat"/>
          <w:sz w:val="22"/>
          <w:szCs w:val="22"/>
          <w:lang w:val="hy-AM"/>
        </w:rPr>
      </w:pPr>
    </w:p>
    <w:p w:rsidR="00B66CE6" w:rsidRPr="00480C08" w:rsidRDefault="003E5B59" w:rsidP="004874C6">
      <w:pPr>
        <w:ind w:left="5760" w:firstLine="720"/>
        <w:rPr>
          <w:rFonts w:ascii="GHEA Grapalat" w:hAnsi="GHEA Grapalat" w:cs="GHEA Grapalat"/>
          <w:b/>
          <w:sz w:val="24"/>
          <w:szCs w:val="24"/>
          <w:lang w:val="hy-AM"/>
        </w:rPr>
      </w:pPr>
      <w:r w:rsidRPr="00480C08">
        <w:rPr>
          <w:rFonts w:ascii="GHEA Grapalat" w:hAnsi="GHEA Grapalat" w:cs="GHEA Grapalat"/>
          <w:b/>
          <w:sz w:val="24"/>
          <w:szCs w:val="24"/>
          <w:lang w:val="hy-AM"/>
        </w:rPr>
        <w:t>ԿԱՐԵՆ ՔԵՌՅԱՆ</w:t>
      </w:r>
    </w:p>
    <w:sectPr w:rsidR="00B66CE6" w:rsidRPr="00480C08" w:rsidSect="003D34EF">
      <w:pgSz w:w="12240" w:h="15840"/>
      <w:pgMar w:top="0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Ari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7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118"/>
    <w:rsid w:val="0000747A"/>
    <w:rsid w:val="00013095"/>
    <w:rsid w:val="00031DF2"/>
    <w:rsid w:val="00043C0D"/>
    <w:rsid w:val="000709C8"/>
    <w:rsid w:val="00092857"/>
    <w:rsid w:val="000C0C98"/>
    <w:rsid w:val="000C33F0"/>
    <w:rsid w:val="000D7712"/>
    <w:rsid w:val="000E039C"/>
    <w:rsid w:val="001747BD"/>
    <w:rsid w:val="001B4543"/>
    <w:rsid w:val="001E5C57"/>
    <w:rsid w:val="00201FE2"/>
    <w:rsid w:val="00231E5C"/>
    <w:rsid w:val="00271EC2"/>
    <w:rsid w:val="002B7A84"/>
    <w:rsid w:val="00313354"/>
    <w:rsid w:val="003150F2"/>
    <w:rsid w:val="003528A2"/>
    <w:rsid w:val="00374665"/>
    <w:rsid w:val="003B1BDE"/>
    <w:rsid w:val="003D0C72"/>
    <w:rsid w:val="003D34EF"/>
    <w:rsid w:val="003E5B59"/>
    <w:rsid w:val="003F1708"/>
    <w:rsid w:val="003F22A6"/>
    <w:rsid w:val="00403CA7"/>
    <w:rsid w:val="004232AB"/>
    <w:rsid w:val="0044716A"/>
    <w:rsid w:val="00480C08"/>
    <w:rsid w:val="004874C6"/>
    <w:rsid w:val="004C545B"/>
    <w:rsid w:val="004F4EC3"/>
    <w:rsid w:val="0050172F"/>
    <w:rsid w:val="00516309"/>
    <w:rsid w:val="005234B4"/>
    <w:rsid w:val="00531805"/>
    <w:rsid w:val="005322B1"/>
    <w:rsid w:val="00544AC4"/>
    <w:rsid w:val="005473E2"/>
    <w:rsid w:val="00563924"/>
    <w:rsid w:val="005B1F1F"/>
    <w:rsid w:val="005F57E2"/>
    <w:rsid w:val="00601128"/>
    <w:rsid w:val="006246ED"/>
    <w:rsid w:val="006368C1"/>
    <w:rsid w:val="0064331A"/>
    <w:rsid w:val="00656716"/>
    <w:rsid w:val="00690870"/>
    <w:rsid w:val="00690E81"/>
    <w:rsid w:val="006B05EF"/>
    <w:rsid w:val="006D47F3"/>
    <w:rsid w:val="006D5B09"/>
    <w:rsid w:val="006E19FA"/>
    <w:rsid w:val="006F1E46"/>
    <w:rsid w:val="006F7BAD"/>
    <w:rsid w:val="007129E0"/>
    <w:rsid w:val="00712EE5"/>
    <w:rsid w:val="00723F73"/>
    <w:rsid w:val="00727118"/>
    <w:rsid w:val="0074671B"/>
    <w:rsid w:val="00751190"/>
    <w:rsid w:val="007553FE"/>
    <w:rsid w:val="00760E4E"/>
    <w:rsid w:val="0077158B"/>
    <w:rsid w:val="0079764B"/>
    <w:rsid w:val="007C3310"/>
    <w:rsid w:val="007C6650"/>
    <w:rsid w:val="007C6F53"/>
    <w:rsid w:val="007E6B56"/>
    <w:rsid w:val="007F2715"/>
    <w:rsid w:val="007F7B78"/>
    <w:rsid w:val="008105C4"/>
    <w:rsid w:val="00823CD2"/>
    <w:rsid w:val="008906B5"/>
    <w:rsid w:val="008A3868"/>
    <w:rsid w:val="008A3C25"/>
    <w:rsid w:val="008A7A33"/>
    <w:rsid w:val="008D4877"/>
    <w:rsid w:val="008D6972"/>
    <w:rsid w:val="009048A7"/>
    <w:rsid w:val="00931625"/>
    <w:rsid w:val="00941E6E"/>
    <w:rsid w:val="0095222A"/>
    <w:rsid w:val="00963AB6"/>
    <w:rsid w:val="009832AD"/>
    <w:rsid w:val="009B6FB3"/>
    <w:rsid w:val="009F35CA"/>
    <w:rsid w:val="009F4B61"/>
    <w:rsid w:val="009F689C"/>
    <w:rsid w:val="00A02A64"/>
    <w:rsid w:val="00A07F03"/>
    <w:rsid w:val="00A8142E"/>
    <w:rsid w:val="00AA40C6"/>
    <w:rsid w:val="00AB1E37"/>
    <w:rsid w:val="00AE308D"/>
    <w:rsid w:val="00AF660C"/>
    <w:rsid w:val="00AF7D85"/>
    <w:rsid w:val="00B1235B"/>
    <w:rsid w:val="00B304B9"/>
    <w:rsid w:val="00B36679"/>
    <w:rsid w:val="00B43815"/>
    <w:rsid w:val="00B47A83"/>
    <w:rsid w:val="00B545A7"/>
    <w:rsid w:val="00B66CE6"/>
    <w:rsid w:val="00B8738E"/>
    <w:rsid w:val="00BC3AA0"/>
    <w:rsid w:val="00BC3DFF"/>
    <w:rsid w:val="00C03B6B"/>
    <w:rsid w:val="00C81B2E"/>
    <w:rsid w:val="00C9610A"/>
    <w:rsid w:val="00C96A09"/>
    <w:rsid w:val="00CE1A83"/>
    <w:rsid w:val="00CF126F"/>
    <w:rsid w:val="00CF2049"/>
    <w:rsid w:val="00D074AD"/>
    <w:rsid w:val="00D17563"/>
    <w:rsid w:val="00D23A99"/>
    <w:rsid w:val="00D6534C"/>
    <w:rsid w:val="00D72F3E"/>
    <w:rsid w:val="00D85479"/>
    <w:rsid w:val="00DA32BB"/>
    <w:rsid w:val="00DB770E"/>
    <w:rsid w:val="00DD5D72"/>
    <w:rsid w:val="00DF1BDE"/>
    <w:rsid w:val="00E01FF2"/>
    <w:rsid w:val="00E02DF9"/>
    <w:rsid w:val="00E037CF"/>
    <w:rsid w:val="00E372E4"/>
    <w:rsid w:val="00E5327C"/>
    <w:rsid w:val="00E83084"/>
    <w:rsid w:val="00EC62A1"/>
    <w:rsid w:val="00EC6C08"/>
    <w:rsid w:val="00EE10E5"/>
    <w:rsid w:val="00EF3CDD"/>
    <w:rsid w:val="00EF7660"/>
    <w:rsid w:val="00F03298"/>
    <w:rsid w:val="00F044DB"/>
    <w:rsid w:val="00F13D82"/>
    <w:rsid w:val="00F820E5"/>
    <w:rsid w:val="00FE7453"/>
    <w:rsid w:val="00FF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EFE6A69-3EC3-4D39-9168-B7BC56AD8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E46"/>
    <w:rPr>
      <w:rFonts w:ascii="Times New Roman" w:eastAsia="Times New Roman" w:hAnsi="Times New Roman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6F1E46"/>
    <w:pPr>
      <w:keepNext/>
      <w:outlineLvl w:val="1"/>
    </w:pPr>
    <w:rPr>
      <w:rFonts w:ascii="Arial Armenian" w:hAnsi="Arial Armenian" w:cs="Arial Armeni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F1E46"/>
    <w:pPr>
      <w:keepNext/>
      <w:outlineLvl w:val="2"/>
    </w:pPr>
    <w:rPr>
      <w:rFonts w:ascii="Russian Arial" w:hAnsi="Russian Arial" w:cs="Russian 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F1E46"/>
    <w:rPr>
      <w:rFonts w:ascii="Arial Armenian" w:hAnsi="Arial Armenian" w:cs="Arial Armeni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6F1E46"/>
    <w:rPr>
      <w:rFonts w:ascii="Russian Arial" w:hAnsi="Russian Arial" w:cs="Russian Arial"/>
      <w:b/>
      <w:bCs/>
      <w:sz w:val="20"/>
      <w:szCs w:val="20"/>
    </w:rPr>
  </w:style>
  <w:style w:type="paragraph" w:customStyle="1" w:styleId="Default">
    <w:name w:val="Default"/>
    <w:uiPriority w:val="99"/>
    <w:rsid w:val="00F044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201FE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01FE2"/>
    <w:rPr>
      <w:rFonts w:ascii="Segoe UI" w:hAnsi="Segoe UI" w:cs="Segoe UI"/>
      <w:sz w:val="18"/>
      <w:szCs w:val="18"/>
    </w:rPr>
  </w:style>
  <w:style w:type="paragraph" w:styleId="21">
    <w:name w:val="Body Text 2"/>
    <w:basedOn w:val="a"/>
    <w:link w:val="22"/>
    <w:semiHidden/>
    <w:unhideWhenUsed/>
    <w:rsid w:val="006B05EF"/>
    <w:pPr>
      <w:spacing w:line="360" w:lineRule="auto"/>
      <w:jc w:val="both"/>
    </w:pPr>
    <w:rPr>
      <w:rFonts w:ascii="Arial LatArm" w:hAnsi="Arial LatArm"/>
      <w:sz w:val="22"/>
    </w:rPr>
  </w:style>
  <w:style w:type="character" w:customStyle="1" w:styleId="22">
    <w:name w:val="Основной текст 2 Знак"/>
    <w:basedOn w:val="a0"/>
    <w:link w:val="21"/>
    <w:semiHidden/>
    <w:rsid w:val="006B05EF"/>
    <w:rPr>
      <w:rFonts w:ascii="Arial LatArm" w:eastAsia="Times New Roman" w:hAnsi="Arial LatArm"/>
      <w:szCs w:val="20"/>
    </w:rPr>
  </w:style>
  <w:style w:type="paragraph" w:styleId="23">
    <w:name w:val="Body Text Indent 2"/>
    <w:basedOn w:val="a"/>
    <w:link w:val="24"/>
    <w:unhideWhenUsed/>
    <w:rsid w:val="006B05EF"/>
    <w:pPr>
      <w:spacing w:line="360" w:lineRule="auto"/>
      <w:ind w:firstLine="720"/>
      <w:jc w:val="both"/>
    </w:pPr>
    <w:rPr>
      <w:rFonts w:ascii="Arial Armenian" w:hAnsi="Arial Armenian"/>
      <w:sz w:val="22"/>
    </w:rPr>
  </w:style>
  <w:style w:type="character" w:customStyle="1" w:styleId="24">
    <w:name w:val="Основной текст с отступом 2 Знак"/>
    <w:basedOn w:val="a0"/>
    <w:link w:val="23"/>
    <w:rsid w:val="006B05EF"/>
    <w:rPr>
      <w:rFonts w:ascii="Arial Armenian" w:eastAsia="Times New Roman" w:hAnsi="Arial Armeni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>https:/mul2-edu.gov.am/tasks/1121062/oneclick/10.10.docx?token=f265d1b5c73291de92b5fbdc4e6bb35d</cp:keywords>
  <dc:description/>
  <cp:lastModifiedBy>Machine</cp:lastModifiedBy>
  <cp:revision>3</cp:revision>
  <cp:lastPrinted>2019-02-28T11:16:00Z</cp:lastPrinted>
  <dcterms:created xsi:type="dcterms:W3CDTF">2022-11-22T12:52:00Z</dcterms:created>
  <dcterms:modified xsi:type="dcterms:W3CDTF">2022-11-22T12:52:00Z</dcterms:modified>
</cp:coreProperties>
</file>