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685"/>
        <w:gridCol w:w="3328"/>
      </w:tblGrid>
      <w:tr w:rsidR="00003B0F" w:rsidRPr="008F1309" w14:paraId="5A01AD81" w14:textId="77777777" w:rsidTr="00EF3DCB">
        <w:tc>
          <w:tcPr>
            <w:tcW w:w="2876" w:type="dxa"/>
          </w:tcPr>
          <w:p w14:paraId="02F25776" w14:textId="77777777"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685" w:type="dxa"/>
          </w:tcPr>
          <w:p w14:paraId="261205E3" w14:textId="77777777"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328" w:type="dxa"/>
          </w:tcPr>
          <w:p w14:paraId="1C789BE7" w14:textId="77777777" w:rsidR="00003B0F" w:rsidRPr="00F96E84" w:rsidRDefault="001B3072" w:rsidP="0050338F">
            <w:pPr>
              <w:ind w:left="-176" w:right="-219" w:hanging="6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D0ED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2A7961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50338F">
              <w:rPr>
                <w:rFonts w:ascii="GHEA Grapalat" w:hAnsi="GHEA Grapalat"/>
                <w:sz w:val="24"/>
                <w:szCs w:val="24"/>
                <w:lang w:val="en-GB"/>
              </w:rPr>
              <w:t>08</w:t>
            </w:r>
            <w:r w:rsidR="002A7961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proofErr w:type="spellStart"/>
            <w:r w:rsidR="002A7961">
              <w:rPr>
                <w:rFonts w:ascii="GHEA Grapalat" w:hAnsi="GHEA Grapalat"/>
                <w:sz w:val="24"/>
                <w:szCs w:val="24"/>
              </w:rPr>
              <w:t>դեկտեմբեր</w:t>
            </w:r>
            <w:proofErr w:type="spellEnd"/>
            <w:r w:rsidR="00E80FD7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E80FD7">
              <w:rPr>
                <w:rFonts w:ascii="GHEA Grapalat" w:hAnsi="GHEA Grapalat"/>
                <w:sz w:val="24"/>
                <w:szCs w:val="24"/>
              </w:rPr>
              <w:t>5</w:t>
            </w:r>
            <w:r w:rsidR="00FA38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</w:tr>
    </w:tbl>
    <w:p w14:paraId="0D6A1DBC" w14:textId="77777777" w:rsidR="00E7640A" w:rsidRPr="008F1309" w:rsidRDefault="00E7640A" w:rsidP="008F1309">
      <w:pPr>
        <w:spacing w:after="0"/>
        <w:rPr>
          <w:rFonts w:ascii="GHEA Grapalat" w:hAnsi="GHEA Grapalat"/>
          <w:sz w:val="24"/>
          <w:szCs w:val="24"/>
        </w:rPr>
      </w:pPr>
    </w:p>
    <w:p w14:paraId="3B03700B" w14:textId="77777777"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0DEE190F" w14:textId="77777777" w:rsidR="00B80C44" w:rsidRDefault="00B80C44" w:rsidP="00604C7C">
      <w:pPr>
        <w:spacing w:after="0" w:line="240" w:lineRule="auto"/>
        <w:rPr>
          <w:rFonts w:ascii="GHEA Grapalat" w:hAnsi="GHEA Grapalat"/>
          <w:b/>
          <w:sz w:val="28"/>
          <w:szCs w:val="28"/>
        </w:rPr>
      </w:pPr>
    </w:p>
    <w:p w14:paraId="02441DBC" w14:textId="77777777" w:rsidR="008F1309" w:rsidRPr="003D3611" w:rsidRDefault="005B4258" w:rsidP="001B30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GB"/>
        </w:rPr>
      </w:pPr>
      <w:r w:rsidRPr="001B3072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1B3072">
        <w:rPr>
          <w:rFonts w:ascii="GHEA Grapalat" w:hAnsi="GHEA Grapalat"/>
          <w:b/>
          <w:sz w:val="28"/>
          <w:szCs w:val="28"/>
          <w:lang w:val="hy-AM"/>
        </w:rPr>
        <w:t>№</w:t>
      </w:r>
      <w:r w:rsidR="0050338F">
        <w:rPr>
          <w:rFonts w:ascii="GHEA Grapalat" w:hAnsi="GHEA Grapalat"/>
          <w:b/>
          <w:sz w:val="28"/>
          <w:szCs w:val="28"/>
          <w:lang w:val="en-GB"/>
        </w:rPr>
        <w:t xml:space="preserve"> 226-Ա/1</w:t>
      </w:r>
      <w:r w:rsidR="003D3611">
        <w:rPr>
          <w:rFonts w:ascii="GHEA Grapalat" w:hAnsi="GHEA Grapalat"/>
          <w:b/>
          <w:sz w:val="28"/>
          <w:szCs w:val="28"/>
          <w:lang w:val="en-GB"/>
        </w:rPr>
        <w:t xml:space="preserve"> </w:t>
      </w:r>
    </w:p>
    <w:p w14:paraId="0A355B24" w14:textId="77777777"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3BF61D24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ԳԻՏԱԿԱՆ ԱՍՏԻՃԱՆՆԵՐԻ ՇՆՈՐՀՈՒՄԸ ՀԱՍՏԱՏԵԼՈՒ</w:t>
      </w:r>
    </w:p>
    <w:p w14:paraId="6BC8CD3A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ԵՎ ԴԻՊԼՈՄՆԵՐՈՎ ԱՄՐԱԳՐԵԼՈՒ ՄԱՍԻՆ</w:t>
      </w:r>
    </w:p>
    <w:p w14:paraId="11760EDA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</w:p>
    <w:p w14:paraId="79248082" w14:textId="77777777" w:rsidR="00B80C44" w:rsidRPr="006B7C58" w:rsidRDefault="001B3072" w:rsidP="003F696D">
      <w:pPr>
        <w:spacing w:line="276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6B7C58">
        <w:rPr>
          <w:rFonts w:ascii="GHEA Grapalat" w:hAnsi="GHEA Grapalat"/>
          <w:sz w:val="24"/>
          <w:szCs w:val="24"/>
          <w:lang w:val="hy-AM"/>
        </w:rPr>
        <w:t>Ղեկավարվելով</w:t>
      </w:r>
      <w:r w:rsidR="00B80C44" w:rsidRPr="006B7C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7C5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1997 թվականի օգոստոսի 8-ի հ. 327 որոշմամբ հաստատված «Հայաստանի Հանրապետությունում գիտական աստիճանների շնորհման կարգի» 36-րդ կետով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>,</w:t>
      </w:r>
      <w:r w:rsidR="006B7C58" w:rsidRPr="00575135">
        <w:rPr>
          <w:rFonts w:ascii="GHEA Grapalat" w:hAnsi="GHEA Grapalat"/>
          <w:sz w:val="24"/>
          <w:szCs w:val="24"/>
          <w:lang w:val="hy-AM"/>
        </w:rPr>
        <w:t xml:space="preserve"> 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</w:t>
      </w:r>
      <w:r w:rsidR="006B7C58" w:rsidRPr="00575135">
        <w:rPr>
          <w:rFonts w:ascii="GHEA Grapalat" w:hAnsi="GHEA Grapalat"/>
          <w:sz w:val="24"/>
          <w:szCs w:val="24"/>
          <w:lang w:val="hy-AM"/>
        </w:rPr>
        <w:t>49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>-րդ ենթակետով, ինչպես նաև հիմք ընդունելով`</w:t>
      </w:r>
    </w:p>
    <w:p w14:paraId="0862E7BA" w14:textId="77777777" w:rsidR="000D60A7" w:rsidRPr="006B7C58" w:rsidRDefault="000D60A7" w:rsidP="0096017F">
      <w:pPr>
        <w:pStyle w:val="ListParagraph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bookmarkStart w:id="0" w:name="_Hlk216253540"/>
      <w:r w:rsidRPr="006B7C58">
        <w:rPr>
          <w:rFonts w:ascii="GHEA Grapalat" w:hAnsi="GHEA Grapalat"/>
          <w:lang w:val="hy-AM"/>
        </w:rPr>
        <w:t>ՀՀ</w:t>
      </w:r>
      <w:r w:rsidRPr="00575135">
        <w:rPr>
          <w:rFonts w:ascii="GHEA Grapalat" w:hAnsi="GHEA Grapalat"/>
          <w:lang w:val="hy-AM"/>
        </w:rPr>
        <w:t xml:space="preserve"> </w:t>
      </w:r>
      <w:r w:rsidRPr="006B7C58">
        <w:rPr>
          <w:rFonts w:ascii="GHEA Grapalat" w:hAnsi="GHEA Grapalat"/>
          <w:lang w:val="hy-AM"/>
        </w:rPr>
        <w:t xml:space="preserve">ԳԱԱ </w:t>
      </w:r>
      <w:r w:rsidRPr="00575135">
        <w:rPr>
          <w:rFonts w:ascii="GHEA Grapalat" w:hAnsi="GHEA Grapalat"/>
          <w:lang w:val="hy-AM"/>
        </w:rPr>
        <w:t>Օրգանական և դեղագործական</w:t>
      </w:r>
      <w:r w:rsidRPr="006B7C58">
        <w:rPr>
          <w:rFonts w:ascii="GHEA Grapalat" w:hAnsi="GHEA Grapalat"/>
          <w:lang w:val="hy-AM"/>
        </w:rPr>
        <w:t xml:space="preserve"> քիմիա</w:t>
      </w:r>
      <w:r w:rsidRPr="00575135">
        <w:rPr>
          <w:rFonts w:ascii="GHEA Grapalat" w:hAnsi="GHEA Grapalat"/>
          <w:lang w:val="hy-AM"/>
        </w:rPr>
        <w:t>յի</w:t>
      </w:r>
      <w:r w:rsidRPr="006B7C58">
        <w:rPr>
          <w:rFonts w:ascii="GHEA Grapalat" w:hAnsi="GHEA Grapalat"/>
          <w:lang w:val="hy-AM"/>
        </w:rPr>
        <w:t xml:space="preserve"> </w:t>
      </w:r>
      <w:proofErr w:type="spellStart"/>
      <w:r w:rsidRPr="00575135">
        <w:rPr>
          <w:rFonts w:ascii="GHEA Grapalat" w:hAnsi="GHEA Grapalat"/>
          <w:lang w:val="hy-AM"/>
        </w:rPr>
        <w:t>գիտատեխնոլոգիական</w:t>
      </w:r>
      <w:proofErr w:type="spellEnd"/>
      <w:r w:rsidRPr="00575135">
        <w:rPr>
          <w:rFonts w:ascii="GHEA Grapalat" w:hAnsi="GHEA Grapalat"/>
          <w:lang w:val="hy-AM"/>
        </w:rPr>
        <w:t xml:space="preserve"> կենտրոնում</w:t>
      </w:r>
      <w:r w:rsidRPr="006B7C58">
        <w:rPr>
          <w:rFonts w:ascii="GHEA Grapalat" w:hAnsi="GHEA Grapalat"/>
          <w:lang w:val="hy-AM"/>
        </w:rPr>
        <w:t xml:space="preserve"> գործող ԲԿԳԿ-ի 01</w:t>
      </w:r>
      <w:r w:rsidRPr="00575135">
        <w:rPr>
          <w:rFonts w:ascii="GHEA Grapalat" w:hAnsi="GHEA Grapalat"/>
          <w:lang w:val="hy-AM"/>
        </w:rPr>
        <w:t>0</w:t>
      </w:r>
      <w:r w:rsidRPr="006B7C58">
        <w:rPr>
          <w:rFonts w:ascii="GHEA Grapalat" w:hAnsi="GHEA Grapalat"/>
          <w:lang w:val="hy-AM"/>
        </w:rPr>
        <w:t xml:space="preserve"> Քիմիայի մասնագիտական խորհրդի որոշումը </w:t>
      </w:r>
      <w:r w:rsidR="00B64078" w:rsidRPr="00575135">
        <w:rPr>
          <w:rFonts w:ascii="GHEA Grapalat" w:hAnsi="GHEA Grapalat"/>
          <w:lang w:val="hy-AM"/>
        </w:rPr>
        <w:t xml:space="preserve">Կարինե </w:t>
      </w:r>
      <w:proofErr w:type="spellStart"/>
      <w:r w:rsidR="00B64078" w:rsidRPr="00575135">
        <w:rPr>
          <w:rFonts w:ascii="GHEA Grapalat" w:hAnsi="GHEA Grapalat"/>
          <w:lang w:val="hy-AM"/>
        </w:rPr>
        <w:t>Սևադայի</w:t>
      </w:r>
      <w:proofErr w:type="spellEnd"/>
      <w:r w:rsidR="00B64078" w:rsidRPr="00575135">
        <w:rPr>
          <w:rFonts w:ascii="GHEA Grapalat" w:hAnsi="GHEA Grapalat"/>
          <w:lang w:val="hy-AM"/>
        </w:rPr>
        <w:t xml:space="preserve"> Բարսեղյանին</w:t>
      </w:r>
      <w:r w:rsidRPr="006B7C58">
        <w:rPr>
          <w:rFonts w:ascii="GHEA Grapalat" w:hAnsi="GHEA Grapalat"/>
          <w:lang w:val="hy-AM"/>
        </w:rPr>
        <w:t xml:space="preserve"> քիմիական գիտությունների թեկնածուի (Բ.00.0</w:t>
      </w:r>
      <w:r w:rsidRPr="00575135">
        <w:rPr>
          <w:rFonts w:ascii="GHEA Grapalat" w:hAnsi="GHEA Grapalat"/>
          <w:lang w:val="hy-AM"/>
        </w:rPr>
        <w:t>3</w:t>
      </w:r>
      <w:r w:rsidRPr="006B7C58">
        <w:rPr>
          <w:rFonts w:ascii="GHEA Grapalat" w:hAnsi="GHEA Grapalat"/>
          <w:lang w:val="hy-AM"/>
        </w:rPr>
        <w:t xml:space="preserve"> </w:t>
      </w:r>
      <w:proofErr w:type="spellStart"/>
      <w:r w:rsidRPr="006B7C58">
        <w:rPr>
          <w:rFonts w:ascii="GHEA Grapalat" w:hAnsi="GHEA Grapalat"/>
          <w:lang w:val="hy-AM"/>
        </w:rPr>
        <w:t>թվանիշով</w:t>
      </w:r>
      <w:proofErr w:type="spellEnd"/>
      <w:r w:rsidRPr="006B7C58">
        <w:rPr>
          <w:rFonts w:ascii="GHEA Grapalat" w:hAnsi="GHEA Grapalat"/>
          <w:lang w:val="hy-AM"/>
        </w:rPr>
        <w:t xml:space="preserve">) գիտական աստիճան շնորհելու մասին և Հետբուհական կրթության որակի ապահովման բաժնի հ. </w:t>
      </w:r>
      <w:r w:rsidRPr="00575135">
        <w:rPr>
          <w:rFonts w:ascii="GHEA Grapalat" w:hAnsi="GHEA Grapalat"/>
          <w:lang w:val="hy-AM"/>
        </w:rPr>
        <w:t>1</w:t>
      </w:r>
      <w:r w:rsidR="00B64078" w:rsidRPr="00575135">
        <w:rPr>
          <w:rFonts w:ascii="GHEA Grapalat" w:hAnsi="GHEA Grapalat"/>
          <w:lang w:val="hy-AM"/>
        </w:rPr>
        <w:t xml:space="preserve">57 </w:t>
      </w:r>
      <w:r w:rsidRPr="006B7C58">
        <w:rPr>
          <w:rFonts w:ascii="GHEA Grapalat" w:hAnsi="GHEA Grapalat"/>
          <w:lang w:val="hy-AM"/>
        </w:rPr>
        <w:t>եզրակացությունը:</w:t>
      </w:r>
    </w:p>
    <w:p w14:paraId="55607EA5" w14:textId="77777777" w:rsidR="000D60A7" w:rsidRPr="006B7C58" w:rsidRDefault="000D60A7" w:rsidP="0096017F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t xml:space="preserve">ՀՀ ԳԱԱ Լ. Ա. </w:t>
      </w:r>
      <w:proofErr w:type="spellStart"/>
      <w:r w:rsidRPr="006B7C58">
        <w:rPr>
          <w:rFonts w:ascii="GHEA Grapalat" w:hAnsi="GHEA Grapalat"/>
          <w:lang w:val="hy-AM"/>
        </w:rPr>
        <w:t>Օրբելու</w:t>
      </w:r>
      <w:proofErr w:type="spellEnd"/>
      <w:r w:rsidRPr="006B7C58">
        <w:rPr>
          <w:rFonts w:ascii="GHEA Grapalat" w:hAnsi="GHEA Grapalat"/>
          <w:lang w:val="hy-AM"/>
        </w:rPr>
        <w:t xml:space="preserve"> անվան </w:t>
      </w:r>
      <w:proofErr w:type="spellStart"/>
      <w:r w:rsidRPr="00575135">
        <w:rPr>
          <w:rFonts w:ascii="GHEA Grapalat" w:hAnsi="GHEA Grapalat"/>
          <w:lang w:val="hy-AM"/>
        </w:rPr>
        <w:t>Ֆ</w:t>
      </w:r>
      <w:r w:rsidRPr="006B7C58">
        <w:rPr>
          <w:rFonts w:ascii="GHEA Grapalat" w:hAnsi="GHEA Grapalat"/>
          <w:lang w:val="hy-AM"/>
        </w:rPr>
        <w:t>իզիոլոգիայի</w:t>
      </w:r>
      <w:proofErr w:type="spellEnd"/>
      <w:r w:rsidRPr="006B7C58">
        <w:rPr>
          <w:rFonts w:ascii="GHEA Grapalat" w:hAnsi="GHEA Grapalat"/>
          <w:lang w:val="hy-AM"/>
        </w:rPr>
        <w:t xml:space="preserve"> ինստիտուտում գործող Բ</w:t>
      </w:r>
      <w:r w:rsidRPr="00575135">
        <w:rPr>
          <w:rFonts w:ascii="GHEA Grapalat" w:hAnsi="GHEA Grapalat"/>
          <w:lang w:val="hy-AM"/>
        </w:rPr>
        <w:t>ԿԳԿ</w:t>
      </w:r>
      <w:r w:rsidRPr="006B7C58">
        <w:rPr>
          <w:rFonts w:ascii="GHEA Grapalat" w:hAnsi="GHEA Grapalat"/>
          <w:lang w:val="hy-AM"/>
        </w:rPr>
        <w:t xml:space="preserve">-ի 023 </w:t>
      </w:r>
      <w:proofErr w:type="spellStart"/>
      <w:r w:rsidRPr="006B7C58">
        <w:rPr>
          <w:rFonts w:ascii="GHEA Grapalat" w:hAnsi="GHEA Grapalat"/>
          <w:lang w:val="hy-AM"/>
        </w:rPr>
        <w:t>Ֆիզիոլոգիայի</w:t>
      </w:r>
      <w:proofErr w:type="spellEnd"/>
      <w:r w:rsidRPr="00575135">
        <w:rPr>
          <w:rFonts w:ascii="GHEA Grapalat" w:hAnsi="GHEA Grapalat"/>
          <w:lang w:val="hy-AM"/>
        </w:rPr>
        <w:t xml:space="preserve"> </w:t>
      </w:r>
      <w:r w:rsidRPr="006B7C58">
        <w:rPr>
          <w:rFonts w:ascii="GHEA Grapalat" w:hAnsi="GHEA Grapalat"/>
          <w:lang w:val="hy-AM"/>
        </w:rPr>
        <w:t xml:space="preserve">մասնագիտական խորհրդի որոշումը </w:t>
      </w:r>
      <w:r w:rsidR="00B64078" w:rsidRPr="00575135">
        <w:rPr>
          <w:rFonts w:ascii="GHEA Grapalat" w:hAnsi="GHEA Grapalat"/>
          <w:lang w:val="hy-AM"/>
        </w:rPr>
        <w:t xml:space="preserve">Արուսյակ </w:t>
      </w:r>
      <w:proofErr w:type="spellStart"/>
      <w:r w:rsidR="00B64078" w:rsidRPr="00575135">
        <w:rPr>
          <w:rFonts w:ascii="GHEA Grapalat" w:hAnsi="GHEA Grapalat"/>
          <w:lang w:val="hy-AM"/>
        </w:rPr>
        <w:t>Վաչիկի</w:t>
      </w:r>
      <w:proofErr w:type="spellEnd"/>
      <w:r w:rsidR="00B64078" w:rsidRPr="00575135">
        <w:rPr>
          <w:rFonts w:ascii="GHEA Grapalat" w:hAnsi="GHEA Grapalat"/>
          <w:lang w:val="hy-AM"/>
        </w:rPr>
        <w:t xml:space="preserve"> Մկրտչյանին</w:t>
      </w:r>
      <w:r w:rsidRPr="006B7C58">
        <w:rPr>
          <w:rFonts w:ascii="GHEA Grapalat" w:hAnsi="GHEA Grapalat"/>
          <w:lang w:val="hy-AM"/>
        </w:rPr>
        <w:t xml:space="preserve">  կենսաբանական գիտությունների թեկնածուի (Գ.00.0</w:t>
      </w:r>
      <w:r w:rsidRPr="00575135">
        <w:rPr>
          <w:rFonts w:ascii="GHEA Grapalat" w:hAnsi="GHEA Grapalat"/>
          <w:lang w:val="hy-AM"/>
        </w:rPr>
        <w:t>9</w:t>
      </w:r>
      <w:r w:rsidRPr="006B7C58">
        <w:rPr>
          <w:rFonts w:ascii="GHEA Grapalat" w:hAnsi="GHEA Grapalat"/>
          <w:lang w:val="hy-AM"/>
        </w:rPr>
        <w:t xml:space="preserve"> </w:t>
      </w:r>
      <w:proofErr w:type="spellStart"/>
      <w:r w:rsidRPr="006B7C58">
        <w:rPr>
          <w:rFonts w:ascii="GHEA Grapalat" w:hAnsi="GHEA Grapalat"/>
          <w:lang w:val="hy-AM"/>
        </w:rPr>
        <w:t>թվանիշով</w:t>
      </w:r>
      <w:proofErr w:type="spellEnd"/>
      <w:r w:rsidRPr="006B7C58">
        <w:rPr>
          <w:rFonts w:ascii="GHEA Grapalat" w:hAnsi="GHEA Grapalat"/>
          <w:lang w:val="hy-AM"/>
        </w:rPr>
        <w:t xml:space="preserve">) գիտական աստիճան շնորհելու մասին և Հետբուհական կրթության որակի ապահովման բաժնի հ. </w:t>
      </w:r>
      <w:r w:rsidR="00B64078" w:rsidRPr="00575135">
        <w:rPr>
          <w:rFonts w:ascii="GHEA Grapalat" w:hAnsi="GHEA Grapalat"/>
          <w:lang w:val="hy-AM"/>
        </w:rPr>
        <w:t xml:space="preserve">158 </w:t>
      </w:r>
      <w:r w:rsidRPr="006B7C58">
        <w:rPr>
          <w:rFonts w:ascii="GHEA Grapalat" w:hAnsi="GHEA Grapalat"/>
          <w:lang w:val="hy-AM"/>
        </w:rPr>
        <w:t>եզրակացությունը:</w:t>
      </w:r>
    </w:p>
    <w:p w14:paraId="71E762FE" w14:textId="77777777" w:rsidR="00B80C44" w:rsidRPr="006B7C58" w:rsidRDefault="0096017F" w:rsidP="00B80C44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t>Հայաստանի ազգային պոլիտեխնիկական համալսարանում գործող ԲԿԳԿ-ի 0</w:t>
      </w:r>
      <w:r w:rsidRPr="00575135">
        <w:rPr>
          <w:rFonts w:ascii="GHEA Grapalat" w:hAnsi="GHEA Grapalat"/>
          <w:lang w:val="hy-AM"/>
        </w:rPr>
        <w:t>32</w:t>
      </w:r>
      <w:r w:rsidRPr="006B7C58">
        <w:rPr>
          <w:rFonts w:ascii="GHEA Grapalat" w:hAnsi="GHEA Grapalat"/>
          <w:lang w:val="hy-AM"/>
        </w:rPr>
        <w:t xml:space="preserve"> </w:t>
      </w:r>
      <w:r w:rsidRPr="00575135">
        <w:rPr>
          <w:rFonts w:ascii="GHEA Grapalat" w:hAnsi="GHEA Grapalat"/>
          <w:lang w:val="hy-AM"/>
        </w:rPr>
        <w:t>Կառավարման և ավտոմատացման</w:t>
      </w:r>
      <w:r w:rsidRPr="006B7C58">
        <w:rPr>
          <w:rFonts w:ascii="GHEA Grapalat" w:hAnsi="GHEA Grapalat"/>
          <w:lang w:val="hy-AM"/>
        </w:rPr>
        <w:t xml:space="preserve"> մասնագիտական խորհրդի որոշումը </w:t>
      </w:r>
      <w:r w:rsidR="00B64078" w:rsidRPr="00575135">
        <w:rPr>
          <w:rFonts w:ascii="GHEA Grapalat" w:hAnsi="GHEA Grapalat"/>
          <w:lang w:val="hy-AM"/>
        </w:rPr>
        <w:t xml:space="preserve">Նարեկ Վարդանի Հովհաննիսյանին </w:t>
      </w:r>
      <w:r w:rsidRPr="006B7C58">
        <w:rPr>
          <w:rFonts w:ascii="GHEA Grapalat" w:hAnsi="GHEA Grapalat"/>
          <w:lang w:val="hy-AM"/>
        </w:rPr>
        <w:t>տեխնիկական գիտությունների թեկնածուի (Ե.</w:t>
      </w:r>
      <w:r w:rsidRPr="00575135">
        <w:rPr>
          <w:rFonts w:ascii="GHEA Grapalat" w:hAnsi="GHEA Grapalat"/>
          <w:lang w:val="hy-AM"/>
        </w:rPr>
        <w:t>13</w:t>
      </w:r>
      <w:r w:rsidRPr="006B7C58">
        <w:rPr>
          <w:rFonts w:ascii="GHEA Grapalat" w:hAnsi="GHEA Grapalat"/>
          <w:lang w:val="hy-AM"/>
        </w:rPr>
        <w:t>.0</w:t>
      </w:r>
      <w:r w:rsidRPr="00575135">
        <w:rPr>
          <w:rFonts w:ascii="GHEA Grapalat" w:hAnsi="GHEA Grapalat"/>
          <w:lang w:val="hy-AM"/>
        </w:rPr>
        <w:t>2</w:t>
      </w:r>
      <w:r w:rsidRPr="006B7C58">
        <w:rPr>
          <w:rFonts w:ascii="GHEA Grapalat" w:hAnsi="GHEA Grapalat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Pr="00575135">
        <w:rPr>
          <w:rFonts w:ascii="GHEA Grapalat" w:hAnsi="GHEA Grapalat"/>
          <w:lang w:val="hy-AM"/>
        </w:rPr>
        <w:t>1</w:t>
      </w:r>
      <w:r w:rsidR="00B64078" w:rsidRPr="00575135">
        <w:rPr>
          <w:rFonts w:ascii="GHEA Grapalat" w:hAnsi="GHEA Grapalat"/>
          <w:lang w:val="hy-AM"/>
        </w:rPr>
        <w:t xml:space="preserve">59 </w:t>
      </w:r>
      <w:r w:rsidRPr="006B7C58">
        <w:rPr>
          <w:rFonts w:ascii="GHEA Grapalat" w:hAnsi="GHEA Grapalat"/>
          <w:lang w:val="hy-AM"/>
        </w:rPr>
        <w:t>եզրակացությունը:</w:t>
      </w:r>
    </w:p>
    <w:p w14:paraId="54CDAF6C" w14:textId="77777777" w:rsidR="002741D6" w:rsidRPr="006B7C58" w:rsidRDefault="002741D6" w:rsidP="00DF7416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lastRenderedPageBreak/>
        <w:t xml:space="preserve">Հայաստանի ազգային պոլիտեխնիկական համալսարանում գործող ԲԿԳԿ-ի 046 </w:t>
      </w:r>
      <w:proofErr w:type="spellStart"/>
      <w:r w:rsidRPr="006B7C58">
        <w:rPr>
          <w:rFonts w:ascii="GHEA Grapalat" w:hAnsi="GHEA Grapalat"/>
          <w:lang w:val="hy-AM"/>
        </w:rPr>
        <w:t>Ռադիոտեխնիկայի</w:t>
      </w:r>
      <w:proofErr w:type="spellEnd"/>
      <w:r w:rsidRPr="006B7C58">
        <w:rPr>
          <w:rFonts w:ascii="GHEA Grapalat" w:hAnsi="GHEA Grapalat"/>
          <w:lang w:val="hy-AM"/>
        </w:rPr>
        <w:t xml:space="preserve"> և </w:t>
      </w:r>
      <w:proofErr w:type="spellStart"/>
      <w:r w:rsidRPr="006B7C58">
        <w:rPr>
          <w:rFonts w:ascii="GHEA Grapalat" w:hAnsi="GHEA Grapalat"/>
          <w:lang w:val="hy-AM"/>
        </w:rPr>
        <w:t>էլեկտրոնիկայի</w:t>
      </w:r>
      <w:proofErr w:type="spellEnd"/>
      <w:r w:rsidRPr="006B7C58">
        <w:rPr>
          <w:rFonts w:ascii="GHEA Grapalat" w:hAnsi="GHEA Grapalat"/>
          <w:lang w:val="hy-AM"/>
        </w:rPr>
        <w:t xml:space="preserve"> մասնագիտական խորհրդի որոշումը </w:t>
      </w:r>
      <w:r w:rsidR="00365CB5" w:rsidRPr="00575135">
        <w:rPr>
          <w:rFonts w:ascii="GHEA Grapalat" w:hAnsi="GHEA Grapalat"/>
          <w:lang w:val="hy-AM"/>
        </w:rPr>
        <w:t>Արմեն Միքայելի Դանիելյանին</w:t>
      </w:r>
      <w:r w:rsidRPr="00575135">
        <w:rPr>
          <w:rFonts w:ascii="GHEA Grapalat" w:hAnsi="GHEA Grapalat"/>
          <w:lang w:val="hy-AM"/>
        </w:rPr>
        <w:t xml:space="preserve"> </w:t>
      </w:r>
      <w:r w:rsidRPr="006B7C58">
        <w:rPr>
          <w:rFonts w:ascii="GHEA Grapalat" w:hAnsi="GHEA Grapalat"/>
          <w:lang w:val="hy-AM"/>
        </w:rPr>
        <w:t>տեխնիկական գիտությունների թեկնածուի (Ե.</w:t>
      </w:r>
      <w:r w:rsidR="00365CB5" w:rsidRPr="00575135">
        <w:rPr>
          <w:rFonts w:ascii="GHEA Grapalat" w:hAnsi="GHEA Grapalat"/>
          <w:lang w:val="hy-AM"/>
        </w:rPr>
        <w:t>27</w:t>
      </w:r>
      <w:r w:rsidRPr="006B7C58">
        <w:rPr>
          <w:rFonts w:ascii="GHEA Grapalat" w:hAnsi="GHEA Grapalat"/>
          <w:lang w:val="hy-AM"/>
        </w:rPr>
        <w:t>.0</w:t>
      </w:r>
      <w:r w:rsidRPr="00575135">
        <w:rPr>
          <w:rFonts w:ascii="GHEA Grapalat" w:hAnsi="GHEA Grapalat"/>
          <w:lang w:val="hy-AM"/>
        </w:rPr>
        <w:t>1</w:t>
      </w:r>
      <w:r w:rsidRPr="006B7C58">
        <w:rPr>
          <w:rFonts w:ascii="GHEA Grapalat" w:hAnsi="GHEA Grapalat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Pr="00575135">
        <w:rPr>
          <w:rFonts w:ascii="GHEA Grapalat" w:hAnsi="GHEA Grapalat"/>
          <w:lang w:val="hy-AM"/>
        </w:rPr>
        <w:t>1</w:t>
      </w:r>
      <w:r w:rsidR="00B64078" w:rsidRPr="00575135">
        <w:rPr>
          <w:rFonts w:ascii="GHEA Grapalat" w:hAnsi="GHEA Grapalat"/>
          <w:lang w:val="hy-AM"/>
        </w:rPr>
        <w:t>60</w:t>
      </w:r>
      <w:r w:rsidRPr="006B7C58">
        <w:rPr>
          <w:rFonts w:ascii="GHEA Grapalat" w:hAnsi="GHEA Grapalat"/>
          <w:lang w:val="hy-AM"/>
        </w:rPr>
        <w:t xml:space="preserve"> եզրակացությունը:</w:t>
      </w:r>
    </w:p>
    <w:p w14:paraId="71CF9387" w14:textId="77777777" w:rsidR="0096017F" w:rsidRPr="006B7C58" w:rsidRDefault="0096017F" w:rsidP="00365CB5">
      <w:pPr>
        <w:pStyle w:val="ListParagraph"/>
        <w:numPr>
          <w:ilvl w:val="0"/>
          <w:numId w:val="1"/>
        </w:numPr>
        <w:tabs>
          <w:tab w:val="left" w:pos="142"/>
          <w:tab w:val="left" w:pos="72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t xml:space="preserve">Ի.Վ. </w:t>
      </w:r>
      <w:proofErr w:type="spellStart"/>
      <w:r w:rsidRPr="006B7C58">
        <w:rPr>
          <w:rFonts w:ascii="GHEA Grapalat" w:hAnsi="GHEA Grapalat"/>
          <w:lang w:val="hy-AM"/>
        </w:rPr>
        <w:t>Եղիազարովի</w:t>
      </w:r>
      <w:proofErr w:type="spellEnd"/>
      <w:r w:rsidRPr="006B7C58">
        <w:rPr>
          <w:rFonts w:ascii="GHEA Grapalat" w:hAnsi="GHEA Grapalat"/>
          <w:lang w:val="hy-AM"/>
        </w:rPr>
        <w:t xml:space="preserve"> անվան ջրային հիմնահարցերի և </w:t>
      </w:r>
      <w:proofErr w:type="spellStart"/>
      <w:r w:rsidRPr="006B7C58">
        <w:rPr>
          <w:rFonts w:ascii="GHEA Grapalat" w:hAnsi="GHEA Grapalat"/>
          <w:lang w:val="hy-AM"/>
        </w:rPr>
        <w:t>հիդրոտեխնիկայի</w:t>
      </w:r>
      <w:proofErr w:type="spellEnd"/>
      <w:r w:rsidRPr="006B7C58">
        <w:rPr>
          <w:rFonts w:ascii="GHEA Grapalat" w:hAnsi="GHEA Grapalat"/>
          <w:lang w:val="hy-AM"/>
        </w:rPr>
        <w:t xml:space="preserve"> ինստիտուտում գործող ԲԿԳԿ-ի 055 </w:t>
      </w:r>
      <w:proofErr w:type="spellStart"/>
      <w:r w:rsidRPr="006B7C58">
        <w:rPr>
          <w:rFonts w:ascii="GHEA Grapalat" w:hAnsi="GHEA Grapalat"/>
          <w:lang w:val="hy-AM"/>
        </w:rPr>
        <w:t>Ջրաբանության</w:t>
      </w:r>
      <w:proofErr w:type="spellEnd"/>
      <w:r w:rsidRPr="006B7C58">
        <w:rPr>
          <w:rFonts w:ascii="GHEA Grapalat" w:hAnsi="GHEA Grapalat"/>
          <w:lang w:val="hy-AM"/>
        </w:rPr>
        <w:t xml:space="preserve"> մասնագիտական խորհրդի որոշումը </w:t>
      </w:r>
      <w:r w:rsidR="00365CB5" w:rsidRPr="00575135">
        <w:rPr>
          <w:rFonts w:ascii="GHEA Grapalat" w:hAnsi="GHEA Grapalat"/>
          <w:lang w:val="hy-AM"/>
        </w:rPr>
        <w:t xml:space="preserve">Ֆրունզիկ Հակոբի </w:t>
      </w:r>
      <w:proofErr w:type="spellStart"/>
      <w:r w:rsidR="00365CB5" w:rsidRPr="00575135">
        <w:rPr>
          <w:rFonts w:ascii="GHEA Grapalat" w:hAnsi="GHEA Grapalat"/>
          <w:lang w:val="hy-AM"/>
        </w:rPr>
        <w:t>Փալիկյանին</w:t>
      </w:r>
      <w:proofErr w:type="spellEnd"/>
      <w:r w:rsidRPr="006B7C58">
        <w:rPr>
          <w:rFonts w:ascii="GHEA Grapalat" w:hAnsi="GHEA Grapalat"/>
          <w:lang w:val="hy-AM"/>
        </w:rPr>
        <w:t xml:space="preserve"> տեխնիկական գիտությունների թեկնածուի (Ե.23.05 թվանիշով) գիտական աստիճան շնորհելու մասին և Հետբուհական կրթության որակի ապահովման բաժնի հ. </w:t>
      </w:r>
      <w:r w:rsidR="00365CB5" w:rsidRPr="00575135">
        <w:rPr>
          <w:rFonts w:ascii="GHEA Grapalat" w:hAnsi="GHEA Grapalat"/>
          <w:lang w:val="hy-AM"/>
        </w:rPr>
        <w:t>161</w:t>
      </w:r>
      <w:r w:rsidRPr="006B7C58">
        <w:rPr>
          <w:rFonts w:ascii="GHEA Grapalat" w:hAnsi="GHEA Grapalat"/>
          <w:lang w:val="hy-AM"/>
        </w:rPr>
        <w:t xml:space="preserve"> եզրակացությունը:</w:t>
      </w:r>
    </w:p>
    <w:p w14:paraId="435BA551" w14:textId="77777777" w:rsidR="00B64078" w:rsidRPr="006B7C58" w:rsidRDefault="00B64078" w:rsidP="00365CB5">
      <w:pPr>
        <w:pStyle w:val="ListParagraph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t xml:space="preserve">Հայաստանի ազգային ագրարային համալսարանում գործող ԲԿԳԿ-ի 011 </w:t>
      </w:r>
      <w:proofErr w:type="spellStart"/>
      <w:r w:rsidRPr="006B7C58">
        <w:rPr>
          <w:rFonts w:ascii="GHEA Grapalat" w:hAnsi="GHEA Grapalat"/>
          <w:lang w:val="hy-AM"/>
        </w:rPr>
        <w:t>Ագրոնոմիայի</w:t>
      </w:r>
      <w:proofErr w:type="spellEnd"/>
      <w:r w:rsidRPr="006B7C58">
        <w:rPr>
          <w:rFonts w:ascii="GHEA Grapalat" w:hAnsi="GHEA Grapalat"/>
          <w:lang w:val="hy-AM"/>
        </w:rPr>
        <w:t xml:space="preserve"> մասնագիտական խորհրդի որոշումը </w:t>
      </w:r>
      <w:r w:rsidR="00365CB5" w:rsidRPr="00575135">
        <w:rPr>
          <w:rFonts w:ascii="GHEA Grapalat" w:hAnsi="GHEA Grapalat"/>
          <w:lang w:val="hy-AM"/>
        </w:rPr>
        <w:t>Արմինե Մկրտչի Համբարձումյանին</w:t>
      </w:r>
      <w:r w:rsidRPr="006B7C58">
        <w:rPr>
          <w:rFonts w:ascii="GHEA Grapalat" w:hAnsi="GHEA Grapalat"/>
          <w:lang w:val="hy-AM"/>
        </w:rPr>
        <w:t xml:space="preserve"> </w:t>
      </w:r>
      <w:r w:rsidR="00365CB5" w:rsidRPr="00575135">
        <w:rPr>
          <w:rFonts w:ascii="GHEA Grapalat" w:hAnsi="GHEA Grapalat"/>
          <w:lang w:val="hy-AM"/>
        </w:rPr>
        <w:t>տեխնիկական</w:t>
      </w:r>
      <w:r w:rsidRPr="006B7C58">
        <w:rPr>
          <w:rFonts w:ascii="GHEA Grapalat" w:hAnsi="GHEA Grapalat"/>
          <w:lang w:val="hy-AM"/>
        </w:rPr>
        <w:t xml:space="preserve"> գիտությունների թեկնածուի (Զ.01.0</w:t>
      </w:r>
      <w:r w:rsidR="00365CB5" w:rsidRPr="00575135">
        <w:rPr>
          <w:rFonts w:ascii="GHEA Grapalat" w:hAnsi="GHEA Grapalat"/>
          <w:lang w:val="hy-AM"/>
        </w:rPr>
        <w:t>1</w:t>
      </w:r>
      <w:r w:rsidRPr="006B7C58">
        <w:rPr>
          <w:rFonts w:ascii="GHEA Grapalat" w:hAnsi="GHEA Grapalat"/>
          <w:lang w:val="hy-AM"/>
        </w:rPr>
        <w:t xml:space="preserve"> </w:t>
      </w:r>
      <w:proofErr w:type="spellStart"/>
      <w:r w:rsidRPr="006B7C58">
        <w:rPr>
          <w:rFonts w:ascii="GHEA Grapalat" w:hAnsi="GHEA Grapalat"/>
          <w:lang w:val="hy-AM"/>
        </w:rPr>
        <w:t>թվանիշով</w:t>
      </w:r>
      <w:proofErr w:type="spellEnd"/>
      <w:r w:rsidRPr="006B7C58">
        <w:rPr>
          <w:rFonts w:ascii="GHEA Grapalat" w:hAnsi="GHEA Grapalat"/>
          <w:lang w:val="hy-AM"/>
        </w:rPr>
        <w:t xml:space="preserve">) գիտական աստիճան շնորհելու մասին և Հետբուհական կրթության որակի ապահովման բաժնի հ. </w:t>
      </w:r>
      <w:r w:rsidR="00365CB5" w:rsidRPr="00575135">
        <w:rPr>
          <w:rFonts w:ascii="GHEA Grapalat" w:hAnsi="GHEA Grapalat"/>
          <w:lang w:val="hy-AM"/>
        </w:rPr>
        <w:t xml:space="preserve">162 </w:t>
      </w:r>
      <w:r w:rsidRPr="006B7C58">
        <w:rPr>
          <w:rFonts w:ascii="GHEA Grapalat" w:hAnsi="GHEA Grapalat"/>
          <w:lang w:val="hy-AM"/>
        </w:rPr>
        <w:t>եզրակացությունը:</w:t>
      </w:r>
    </w:p>
    <w:p w14:paraId="2DE1F742" w14:textId="77777777" w:rsidR="00B64078" w:rsidRPr="006B7C58" w:rsidRDefault="00B64078" w:rsidP="00365CB5">
      <w:pPr>
        <w:pStyle w:val="ListParagraph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t xml:space="preserve">Հայաստանի ազգային ագրարային համալսարանում գործող ԲԿԳԿ-ի 011 </w:t>
      </w:r>
      <w:proofErr w:type="spellStart"/>
      <w:r w:rsidRPr="006B7C58">
        <w:rPr>
          <w:rFonts w:ascii="GHEA Grapalat" w:hAnsi="GHEA Grapalat"/>
          <w:lang w:val="hy-AM"/>
        </w:rPr>
        <w:t>Ագրոնոմիայի</w:t>
      </w:r>
      <w:proofErr w:type="spellEnd"/>
      <w:r w:rsidRPr="006B7C58">
        <w:rPr>
          <w:rFonts w:ascii="GHEA Grapalat" w:hAnsi="GHEA Grapalat"/>
          <w:lang w:val="hy-AM"/>
        </w:rPr>
        <w:t xml:space="preserve"> մասնագիտական խորհրդի որոշումը </w:t>
      </w:r>
      <w:r w:rsidR="00365CB5" w:rsidRPr="00575135">
        <w:rPr>
          <w:rFonts w:ascii="GHEA Grapalat" w:hAnsi="GHEA Grapalat"/>
          <w:lang w:val="hy-AM"/>
        </w:rPr>
        <w:t xml:space="preserve">Կարեն Արթուրի </w:t>
      </w:r>
      <w:proofErr w:type="spellStart"/>
      <w:r w:rsidR="00365CB5" w:rsidRPr="00575135">
        <w:rPr>
          <w:rFonts w:ascii="GHEA Grapalat" w:hAnsi="GHEA Grapalat"/>
          <w:lang w:val="hy-AM"/>
        </w:rPr>
        <w:t>Ղարախանյանին</w:t>
      </w:r>
      <w:proofErr w:type="spellEnd"/>
      <w:r w:rsidRPr="006B7C58">
        <w:rPr>
          <w:rFonts w:ascii="GHEA Grapalat" w:hAnsi="GHEA Grapalat"/>
          <w:lang w:val="hy-AM"/>
        </w:rPr>
        <w:t xml:space="preserve"> գյուղատնտեսական գիտությունների թեկնածուի (Զ.01.0</w:t>
      </w:r>
      <w:r w:rsidR="00365CB5" w:rsidRPr="00575135">
        <w:rPr>
          <w:rFonts w:ascii="GHEA Grapalat" w:hAnsi="GHEA Grapalat"/>
          <w:lang w:val="hy-AM"/>
        </w:rPr>
        <w:t>1</w:t>
      </w:r>
      <w:r w:rsidRPr="006B7C58">
        <w:rPr>
          <w:rFonts w:ascii="GHEA Grapalat" w:hAnsi="GHEA Grapalat"/>
          <w:lang w:val="hy-AM"/>
        </w:rPr>
        <w:t xml:space="preserve"> </w:t>
      </w:r>
      <w:proofErr w:type="spellStart"/>
      <w:r w:rsidRPr="006B7C58">
        <w:rPr>
          <w:rFonts w:ascii="GHEA Grapalat" w:hAnsi="GHEA Grapalat"/>
          <w:lang w:val="hy-AM"/>
        </w:rPr>
        <w:t>թվանիշով</w:t>
      </w:r>
      <w:proofErr w:type="spellEnd"/>
      <w:r w:rsidRPr="006B7C58">
        <w:rPr>
          <w:rFonts w:ascii="GHEA Grapalat" w:hAnsi="GHEA Grapalat"/>
          <w:lang w:val="hy-AM"/>
        </w:rPr>
        <w:t xml:space="preserve">) գիտական աստիճան շնորհելու մասին և Հետբուհական կրթության որակի ապահովման բաժնի հ. </w:t>
      </w:r>
      <w:r w:rsidR="00365CB5" w:rsidRPr="00575135">
        <w:rPr>
          <w:rFonts w:ascii="GHEA Grapalat" w:hAnsi="GHEA Grapalat"/>
          <w:lang w:val="hy-AM"/>
        </w:rPr>
        <w:t xml:space="preserve">163 </w:t>
      </w:r>
      <w:r w:rsidRPr="006B7C58">
        <w:rPr>
          <w:rFonts w:ascii="GHEA Grapalat" w:hAnsi="GHEA Grapalat"/>
          <w:lang w:val="hy-AM"/>
        </w:rPr>
        <w:t>եզրակացությունը:</w:t>
      </w:r>
    </w:p>
    <w:p w14:paraId="50D768DB" w14:textId="77777777" w:rsidR="00B64078" w:rsidRPr="006B7C58" w:rsidRDefault="00B64078" w:rsidP="00365CB5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proofErr w:type="spellStart"/>
      <w:r w:rsidRPr="006B7C58">
        <w:rPr>
          <w:rFonts w:ascii="GHEA Grapalat" w:hAnsi="GHEA Grapalat"/>
          <w:lang w:val="hy-AM"/>
        </w:rPr>
        <w:t>Երևանի</w:t>
      </w:r>
      <w:proofErr w:type="spellEnd"/>
      <w:r w:rsidRPr="006B7C58">
        <w:rPr>
          <w:rFonts w:ascii="GHEA Grapalat" w:hAnsi="GHEA Grapalat"/>
          <w:lang w:val="hy-AM"/>
        </w:rPr>
        <w:t xml:space="preserve"> Մխիթար Հերացու անվան պետական բժշկական համալսարանում գործող ԲԿԳԿ-ի 025 Աչքի, ԼՕՌ հիվանդությունների և ստոմատոլոգիայի մասնագիտական խորհրդի որոշումը </w:t>
      </w:r>
      <w:r w:rsidR="00365CB5" w:rsidRPr="00575135">
        <w:rPr>
          <w:rFonts w:ascii="GHEA Grapalat" w:hAnsi="GHEA Grapalat"/>
          <w:lang w:val="hy-AM"/>
        </w:rPr>
        <w:t>Մարիա Դավիթի Հակոբյանին</w:t>
      </w:r>
      <w:r w:rsidRPr="006B7C58">
        <w:rPr>
          <w:rFonts w:ascii="GHEA Grapalat" w:hAnsi="GHEA Grapalat"/>
          <w:lang w:val="hy-AM"/>
        </w:rPr>
        <w:t xml:space="preserve"> բժշկական գիտությունների թեկնածուի (ԺԴ.00.12 թվանիշով) գիտական աստիճան շնորհելու մասին և Հետբուհական կրթության որակի ապահովման բաժնի հ. 16</w:t>
      </w:r>
      <w:r w:rsidR="00365CB5" w:rsidRPr="00575135">
        <w:rPr>
          <w:rFonts w:ascii="GHEA Grapalat" w:hAnsi="GHEA Grapalat"/>
          <w:lang w:val="hy-AM"/>
        </w:rPr>
        <w:t>4</w:t>
      </w:r>
      <w:r w:rsidRPr="006B7C58">
        <w:rPr>
          <w:rFonts w:ascii="GHEA Grapalat" w:hAnsi="GHEA Grapalat"/>
          <w:lang w:val="hy-AM"/>
        </w:rPr>
        <w:t xml:space="preserve"> եզրակացությունը:</w:t>
      </w:r>
    </w:p>
    <w:p w14:paraId="72DE7724" w14:textId="77777777" w:rsidR="00600E64" w:rsidRPr="006B7C58" w:rsidRDefault="00600E64" w:rsidP="00600E64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proofErr w:type="spellStart"/>
      <w:r w:rsidRPr="006B7C58">
        <w:rPr>
          <w:rFonts w:ascii="GHEA Grapalat" w:hAnsi="GHEA Grapalat"/>
          <w:lang w:val="hy-AM"/>
        </w:rPr>
        <w:t>Երևանի</w:t>
      </w:r>
      <w:proofErr w:type="spellEnd"/>
      <w:r w:rsidRPr="006B7C58">
        <w:rPr>
          <w:rFonts w:ascii="GHEA Grapalat" w:hAnsi="GHEA Grapalat"/>
          <w:lang w:val="hy-AM"/>
        </w:rPr>
        <w:t xml:space="preserve"> Մխիթար Հերացու անվան պետական բժշկական համալսարանում գործող ԲԿԳԿ-ի 025 Աչքի, ԼՕՌ հիվանդությունների և ստոմատոլոգիայի մասնագիտական խորհրդի որոշումը </w:t>
      </w:r>
      <w:r w:rsidRPr="00575135">
        <w:rPr>
          <w:rFonts w:ascii="GHEA Grapalat" w:hAnsi="GHEA Grapalat"/>
          <w:lang w:val="hy-AM"/>
        </w:rPr>
        <w:t>Գագիկ Արամի Խաչատրյանին</w:t>
      </w:r>
      <w:r w:rsidRPr="006B7C58">
        <w:rPr>
          <w:rFonts w:ascii="GHEA Grapalat" w:hAnsi="GHEA Grapalat"/>
          <w:lang w:val="hy-AM"/>
        </w:rPr>
        <w:t xml:space="preserve"> բժշկական գիտությունների թեկնածուի (ԺԴ.00.12 թվանիշով) գիտական աստիճան շնորհելու մասին և Հետբուհական կրթության որակի ապահովման բաժնի հ. 16</w:t>
      </w:r>
      <w:r w:rsidRPr="00575135">
        <w:rPr>
          <w:rFonts w:ascii="GHEA Grapalat" w:hAnsi="GHEA Grapalat"/>
          <w:lang w:val="hy-AM"/>
        </w:rPr>
        <w:t>5</w:t>
      </w:r>
      <w:r w:rsidRPr="006B7C58">
        <w:rPr>
          <w:rFonts w:ascii="GHEA Grapalat" w:hAnsi="GHEA Grapalat"/>
          <w:lang w:val="hy-AM"/>
        </w:rPr>
        <w:t xml:space="preserve"> եզրակացությունը:</w:t>
      </w:r>
    </w:p>
    <w:p w14:paraId="5B8D9B42" w14:textId="77777777" w:rsidR="00B80C44" w:rsidRPr="006B7C58" w:rsidRDefault="00B80C44" w:rsidP="00B4591F">
      <w:pPr>
        <w:tabs>
          <w:tab w:val="left" w:pos="851"/>
          <w:tab w:val="left" w:pos="993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28A247E" w14:textId="77777777" w:rsidR="003F696D" w:rsidRPr="006B7C58" w:rsidRDefault="003F696D" w:rsidP="00B4591F">
      <w:pPr>
        <w:tabs>
          <w:tab w:val="left" w:pos="851"/>
          <w:tab w:val="left" w:pos="993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8A6D6BA" w14:textId="77777777" w:rsidR="00600E64" w:rsidRPr="006B7C58" w:rsidRDefault="00600E64" w:rsidP="00600E64">
      <w:pPr>
        <w:pStyle w:val="ListParagraph"/>
        <w:numPr>
          <w:ilvl w:val="0"/>
          <w:numId w:val="1"/>
        </w:numPr>
        <w:tabs>
          <w:tab w:val="left" w:pos="567"/>
          <w:tab w:val="left" w:pos="720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lastRenderedPageBreak/>
        <w:t xml:space="preserve">Հայաստանի պետական տնտեսագիտական համալսարանում գործող ԲԿԳԿ-ի 014 Տնտեսագիտության մասնագիտական խորհրդի որոշումը </w:t>
      </w:r>
      <w:r w:rsidR="00B405BF" w:rsidRPr="00575135">
        <w:rPr>
          <w:rFonts w:ascii="GHEA Grapalat" w:hAnsi="GHEA Grapalat"/>
          <w:lang w:val="hy-AM"/>
        </w:rPr>
        <w:t>Արփինե Սանասարի Հակոբյանին</w:t>
      </w:r>
      <w:r w:rsidRPr="00575135">
        <w:rPr>
          <w:rFonts w:ascii="GHEA Grapalat" w:hAnsi="GHEA Grapalat"/>
          <w:lang w:val="hy-AM"/>
        </w:rPr>
        <w:t xml:space="preserve"> </w:t>
      </w:r>
      <w:r w:rsidRPr="006B7C58">
        <w:rPr>
          <w:rFonts w:ascii="GHEA Grapalat" w:hAnsi="GHEA Grapalat"/>
          <w:lang w:val="hy-AM"/>
        </w:rPr>
        <w:t>տնտեսագիտության թեկնածուի (Ը.00.0</w:t>
      </w:r>
      <w:r w:rsidR="00B405BF" w:rsidRPr="00575135">
        <w:rPr>
          <w:rFonts w:ascii="GHEA Grapalat" w:hAnsi="GHEA Grapalat"/>
          <w:lang w:val="hy-AM"/>
        </w:rPr>
        <w:t>3</w:t>
      </w:r>
      <w:r w:rsidRPr="006B7C58">
        <w:rPr>
          <w:rFonts w:ascii="GHEA Grapalat" w:hAnsi="GHEA Grapalat"/>
          <w:lang w:val="hy-AM"/>
        </w:rPr>
        <w:t xml:space="preserve"> </w:t>
      </w:r>
      <w:proofErr w:type="spellStart"/>
      <w:r w:rsidRPr="006B7C58">
        <w:rPr>
          <w:rFonts w:ascii="GHEA Grapalat" w:hAnsi="GHEA Grapalat"/>
          <w:lang w:val="hy-AM"/>
        </w:rPr>
        <w:t>թվանիշով</w:t>
      </w:r>
      <w:proofErr w:type="spellEnd"/>
      <w:r w:rsidRPr="006B7C58">
        <w:rPr>
          <w:rFonts w:ascii="GHEA Grapalat" w:hAnsi="GHEA Grapalat"/>
          <w:lang w:val="hy-AM"/>
        </w:rPr>
        <w:t xml:space="preserve">) գիտական աստիճան շնորհելու մասին և Հետբուհական կրթության որակի ապահովման բաժնի հ. </w:t>
      </w:r>
      <w:r w:rsidR="00B405BF" w:rsidRPr="00575135">
        <w:rPr>
          <w:rFonts w:ascii="GHEA Grapalat" w:hAnsi="GHEA Grapalat"/>
          <w:lang w:val="hy-AM"/>
        </w:rPr>
        <w:t>166</w:t>
      </w:r>
      <w:r w:rsidRPr="00575135">
        <w:rPr>
          <w:rFonts w:ascii="GHEA Grapalat" w:hAnsi="GHEA Grapalat"/>
          <w:lang w:val="hy-AM"/>
        </w:rPr>
        <w:t xml:space="preserve"> </w:t>
      </w:r>
      <w:r w:rsidRPr="006B7C58">
        <w:rPr>
          <w:rFonts w:ascii="GHEA Grapalat" w:hAnsi="GHEA Grapalat"/>
          <w:lang w:val="hy-AM"/>
        </w:rPr>
        <w:t>եզրակացությունը:</w:t>
      </w:r>
    </w:p>
    <w:p w14:paraId="63889F6B" w14:textId="77777777" w:rsidR="00600E64" w:rsidRPr="006B7C58" w:rsidRDefault="00600E64" w:rsidP="00222197">
      <w:pPr>
        <w:pStyle w:val="ListParagraph"/>
        <w:numPr>
          <w:ilvl w:val="0"/>
          <w:numId w:val="1"/>
        </w:numPr>
        <w:tabs>
          <w:tab w:val="left" w:pos="720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t xml:space="preserve">Հայաստանի պետական տնտեսագիտական համալսարանում գործող ԲԿԳԿ-ի 014 Տնտեսագիտության մասնագիտական խորհրդի որոշումը </w:t>
      </w:r>
      <w:r w:rsidR="00222197" w:rsidRPr="00575135">
        <w:rPr>
          <w:rFonts w:ascii="GHEA Grapalat" w:hAnsi="GHEA Grapalat"/>
          <w:lang w:val="hy-AM"/>
        </w:rPr>
        <w:t xml:space="preserve">Դիանա </w:t>
      </w:r>
      <w:proofErr w:type="spellStart"/>
      <w:r w:rsidR="00222197" w:rsidRPr="00575135">
        <w:rPr>
          <w:rFonts w:ascii="GHEA Grapalat" w:hAnsi="GHEA Grapalat"/>
          <w:lang w:val="hy-AM"/>
        </w:rPr>
        <w:t>Գևորգի</w:t>
      </w:r>
      <w:proofErr w:type="spellEnd"/>
      <w:r w:rsidR="00222197" w:rsidRPr="00575135">
        <w:rPr>
          <w:rFonts w:ascii="GHEA Grapalat" w:hAnsi="GHEA Grapalat"/>
          <w:lang w:val="hy-AM"/>
        </w:rPr>
        <w:t xml:space="preserve"> </w:t>
      </w:r>
      <w:proofErr w:type="spellStart"/>
      <w:r w:rsidR="00222197" w:rsidRPr="00575135">
        <w:rPr>
          <w:rFonts w:ascii="GHEA Grapalat" w:hAnsi="GHEA Grapalat"/>
          <w:lang w:val="hy-AM"/>
        </w:rPr>
        <w:t>Տերյանին</w:t>
      </w:r>
      <w:proofErr w:type="spellEnd"/>
      <w:r w:rsidRPr="00575135">
        <w:rPr>
          <w:rFonts w:ascii="GHEA Grapalat" w:hAnsi="GHEA Grapalat"/>
          <w:lang w:val="hy-AM"/>
        </w:rPr>
        <w:t xml:space="preserve"> </w:t>
      </w:r>
      <w:r w:rsidRPr="006B7C58">
        <w:rPr>
          <w:rFonts w:ascii="GHEA Grapalat" w:hAnsi="GHEA Grapalat"/>
          <w:lang w:val="hy-AM"/>
        </w:rPr>
        <w:t>տնտեսագիտության թեկնածուի (Ը.00.0</w:t>
      </w:r>
      <w:r w:rsidR="00222197" w:rsidRPr="00575135">
        <w:rPr>
          <w:rFonts w:ascii="GHEA Grapalat" w:hAnsi="GHEA Grapalat"/>
          <w:lang w:val="hy-AM"/>
        </w:rPr>
        <w:t>3</w:t>
      </w:r>
      <w:r w:rsidRPr="006B7C58">
        <w:rPr>
          <w:rFonts w:ascii="GHEA Grapalat" w:hAnsi="GHEA Grapalat"/>
          <w:lang w:val="hy-AM"/>
        </w:rPr>
        <w:t xml:space="preserve"> </w:t>
      </w:r>
      <w:proofErr w:type="spellStart"/>
      <w:r w:rsidRPr="006B7C58">
        <w:rPr>
          <w:rFonts w:ascii="GHEA Grapalat" w:hAnsi="GHEA Grapalat"/>
          <w:lang w:val="hy-AM"/>
        </w:rPr>
        <w:t>թվանիշով</w:t>
      </w:r>
      <w:proofErr w:type="spellEnd"/>
      <w:r w:rsidRPr="006B7C58">
        <w:rPr>
          <w:rFonts w:ascii="GHEA Grapalat" w:hAnsi="GHEA Grapalat"/>
          <w:lang w:val="hy-AM"/>
        </w:rPr>
        <w:t xml:space="preserve">) գիտական աստիճան շնորհելու մասին և Հետբուհական կրթության որակի ապահովման բաժնի հ. </w:t>
      </w:r>
      <w:r w:rsidR="00222197" w:rsidRPr="00575135">
        <w:rPr>
          <w:rFonts w:ascii="GHEA Grapalat" w:hAnsi="GHEA Grapalat"/>
          <w:lang w:val="hy-AM"/>
        </w:rPr>
        <w:t>167</w:t>
      </w:r>
      <w:r w:rsidRPr="00575135">
        <w:rPr>
          <w:rFonts w:ascii="GHEA Grapalat" w:hAnsi="GHEA Grapalat"/>
          <w:lang w:val="hy-AM"/>
        </w:rPr>
        <w:t xml:space="preserve"> </w:t>
      </w:r>
      <w:r w:rsidRPr="006B7C58">
        <w:rPr>
          <w:rFonts w:ascii="GHEA Grapalat" w:hAnsi="GHEA Grapalat"/>
          <w:lang w:val="hy-AM"/>
        </w:rPr>
        <w:t>եզրակացությունը:</w:t>
      </w:r>
    </w:p>
    <w:p w14:paraId="0B58C3C3" w14:textId="77777777" w:rsidR="00F353DB" w:rsidRPr="006B7C58" w:rsidRDefault="00F353DB" w:rsidP="00222197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proofErr w:type="spellStart"/>
      <w:r w:rsidRPr="006B7C58">
        <w:rPr>
          <w:rFonts w:ascii="GHEA Grapalat" w:hAnsi="GHEA Grapalat"/>
          <w:lang w:val="hy-AM"/>
        </w:rPr>
        <w:t>Երևանի</w:t>
      </w:r>
      <w:proofErr w:type="spellEnd"/>
      <w:r w:rsidRPr="006B7C58">
        <w:rPr>
          <w:rFonts w:ascii="GHEA Grapalat" w:hAnsi="GHEA Grapalat"/>
          <w:lang w:val="hy-AM"/>
        </w:rPr>
        <w:t xml:space="preserve"> պետական համալսարանում գործող ԲԿԳԿ-ի 015 Տնտեսագիտության մասնագիտական խորհրդի որոշումը </w:t>
      </w:r>
      <w:proofErr w:type="spellStart"/>
      <w:r w:rsidR="00E8156C" w:rsidRPr="00575135">
        <w:rPr>
          <w:rFonts w:ascii="GHEA Grapalat" w:hAnsi="GHEA Grapalat"/>
          <w:lang w:val="hy-AM"/>
        </w:rPr>
        <w:t>Ամասյա</w:t>
      </w:r>
      <w:proofErr w:type="spellEnd"/>
      <w:r w:rsidR="00E8156C" w:rsidRPr="00575135">
        <w:rPr>
          <w:rFonts w:ascii="GHEA Grapalat" w:hAnsi="GHEA Grapalat"/>
          <w:lang w:val="hy-AM"/>
        </w:rPr>
        <w:t xml:space="preserve"> Արմենի Ղազարյանին</w:t>
      </w:r>
      <w:r w:rsidRPr="00575135">
        <w:rPr>
          <w:rFonts w:ascii="GHEA Grapalat" w:hAnsi="GHEA Grapalat"/>
          <w:lang w:val="hy-AM"/>
        </w:rPr>
        <w:t xml:space="preserve"> </w:t>
      </w:r>
      <w:r w:rsidRPr="006B7C58">
        <w:rPr>
          <w:rFonts w:ascii="GHEA Grapalat" w:hAnsi="GHEA Grapalat"/>
          <w:lang w:val="hy-AM"/>
        </w:rPr>
        <w:t>տնտեսագիտության թեկնածուի (Ը.00.0</w:t>
      </w:r>
      <w:r w:rsidR="00E8156C" w:rsidRPr="00575135">
        <w:rPr>
          <w:rFonts w:ascii="GHEA Grapalat" w:hAnsi="GHEA Grapalat"/>
          <w:lang w:val="hy-AM"/>
        </w:rPr>
        <w:t>8</w:t>
      </w:r>
      <w:r w:rsidRPr="006B7C58">
        <w:rPr>
          <w:rFonts w:ascii="GHEA Grapalat" w:hAnsi="GHEA Grapalat"/>
          <w:lang w:val="hy-AM"/>
        </w:rPr>
        <w:t xml:space="preserve"> </w:t>
      </w:r>
      <w:proofErr w:type="spellStart"/>
      <w:r w:rsidRPr="006B7C58">
        <w:rPr>
          <w:rFonts w:ascii="GHEA Grapalat" w:hAnsi="GHEA Grapalat"/>
          <w:lang w:val="hy-AM"/>
        </w:rPr>
        <w:t>թվանիշով</w:t>
      </w:r>
      <w:proofErr w:type="spellEnd"/>
      <w:r w:rsidRPr="006B7C58">
        <w:rPr>
          <w:rFonts w:ascii="GHEA Grapalat" w:hAnsi="GHEA Grapalat"/>
          <w:lang w:val="hy-AM"/>
        </w:rPr>
        <w:t xml:space="preserve">) գիտական աստիճան շնորհելու մասին և Հետբուհական կրթության որակի ապահովման բաժնի հ. </w:t>
      </w:r>
      <w:r w:rsidRPr="00575135">
        <w:rPr>
          <w:rFonts w:ascii="GHEA Grapalat" w:hAnsi="GHEA Grapalat"/>
          <w:lang w:val="hy-AM"/>
        </w:rPr>
        <w:t>1</w:t>
      </w:r>
      <w:r w:rsidR="00E8156C" w:rsidRPr="00575135">
        <w:rPr>
          <w:rFonts w:ascii="GHEA Grapalat" w:hAnsi="GHEA Grapalat"/>
          <w:lang w:val="hy-AM"/>
        </w:rPr>
        <w:t>68</w:t>
      </w:r>
      <w:r w:rsidRPr="006B7C58">
        <w:rPr>
          <w:rFonts w:ascii="GHEA Grapalat" w:hAnsi="GHEA Grapalat"/>
          <w:lang w:val="hy-AM"/>
        </w:rPr>
        <w:t xml:space="preserve"> եզրակացությունը:</w:t>
      </w:r>
    </w:p>
    <w:p w14:paraId="675AB4ED" w14:textId="77777777" w:rsidR="001727F7" w:rsidRPr="006B7C58" w:rsidRDefault="001727F7" w:rsidP="001727F7">
      <w:pPr>
        <w:pStyle w:val="ListParagraph"/>
        <w:numPr>
          <w:ilvl w:val="0"/>
          <w:numId w:val="1"/>
        </w:numPr>
        <w:tabs>
          <w:tab w:val="left" w:pos="720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t xml:space="preserve">Խ. Աբովյանի անվան հայկական պետական մանկավարժական համալսարանում գործող ԲԿԳԿ-ի 020 Մանկավարժության մասնագիտական խորհրդի որոշումը </w:t>
      </w:r>
      <w:r w:rsidRPr="00575135">
        <w:rPr>
          <w:rFonts w:ascii="GHEA Grapalat" w:hAnsi="GHEA Grapalat"/>
          <w:lang w:val="hy-AM"/>
        </w:rPr>
        <w:t xml:space="preserve">Ալլա </w:t>
      </w:r>
      <w:proofErr w:type="spellStart"/>
      <w:r w:rsidRPr="00575135">
        <w:rPr>
          <w:rFonts w:ascii="GHEA Grapalat" w:hAnsi="GHEA Grapalat"/>
          <w:lang w:val="hy-AM"/>
        </w:rPr>
        <w:t>Ալեքսեյի</w:t>
      </w:r>
      <w:proofErr w:type="spellEnd"/>
      <w:r w:rsidRPr="00575135">
        <w:rPr>
          <w:rFonts w:ascii="GHEA Grapalat" w:hAnsi="GHEA Grapalat"/>
          <w:lang w:val="hy-AM"/>
        </w:rPr>
        <w:t xml:space="preserve"> </w:t>
      </w:r>
      <w:proofErr w:type="spellStart"/>
      <w:r w:rsidRPr="00575135">
        <w:rPr>
          <w:rFonts w:ascii="GHEA Grapalat" w:hAnsi="GHEA Grapalat"/>
          <w:lang w:val="hy-AM"/>
        </w:rPr>
        <w:t>Ռուդենկոյին</w:t>
      </w:r>
      <w:proofErr w:type="spellEnd"/>
      <w:r w:rsidRPr="00575135">
        <w:rPr>
          <w:rFonts w:ascii="GHEA Grapalat" w:hAnsi="GHEA Grapalat"/>
          <w:lang w:val="hy-AM"/>
        </w:rPr>
        <w:t xml:space="preserve"> </w:t>
      </w:r>
      <w:r w:rsidRPr="006B7C58">
        <w:rPr>
          <w:rFonts w:ascii="GHEA Grapalat" w:hAnsi="GHEA Grapalat"/>
          <w:lang w:val="hy-AM"/>
        </w:rPr>
        <w:t xml:space="preserve">մանկավարժական գիտությունների թեկնածուի (ԺԳ.00.02 թվանիշով) գիտական աստիճան շնորհելու մասին և Հետբուհական կրթության որակի ապահովման բաժնի հ. </w:t>
      </w:r>
      <w:r w:rsidRPr="00575135">
        <w:rPr>
          <w:rFonts w:ascii="GHEA Grapalat" w:hAnsi="GHEA Grapalat"/>
          <w:lang w:val="hy-AM"/>
        </w:rPr>
        <w:t>169</w:t>
      </w:r>
      <w:r w:rsidRPr="006B7C58">
        <w:rPr>
          <w:rFonts w:ascii="GHEA Grapalat" w:hAnsi="GHEA Grapalat"/>
          <w:lang w:val="hy-AM"/>
        </w:rPr>
        <w:t xml:space="preserve"> եզրակացությունը:</w:t>
      </w:r>
    </w:p>
    <w:p w14:paraId="1DDBE4EE" w14:textId="77777777" w:rsidR="00797572" w:rsidRPr="006B7C58" w:rsidRDefault="00797572" w:rsidP="00797572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t xml:space="preserve">ՀՀ ԳԱԱ </w:t>
      </w:r>
      <w:r w:rsidRPr="00575135">
        <w:rPr>
          <w:rFonts w:ascii="GHEA Grapalat" w:hAnsi="GHEA Grapalat"/>
          <w:lang w:val="hy-AM"/>
        </w:rPr>
        <w:t xml:space="preserve">Արվեստի </w:t>
      </w:r>
      <w:r w:rsidRPr="006B7C58">
        <w:rPr>
          <w:rFonts w:ascii="GHEA Grapalat" w:hAnsi="GHEA Grapalat"/>
          <w:lang w:val="hy-AM"/>
        </w:rPr>
        <w:t>ինստիտուտում գործող ԲԿԳԿ-ի 0</w:t>
      </w:r>
      <w:r w:rsidRPr="00575135">
        <w:rPr>
          <w:rFonts w:ascii="GHEA Grapalat" w:hAnsi="GHEA Grapalat"/>
          <w:lang w:val="hy-AM"/>
        </w:rPr>
        <w:t>16</w:t>
      </w:r>
      <w:r w:rsidRPr="006B7C58">
        <w:rPr>
          <w:rFonts w:ascii="GHEA Grapalat" w:hAnsi="GHEA Grapalat"/>
          <w:lang w:val="hy-AM"/>
        </w:rPr>
        <w:t xml:space="preserve"> </w:t>
      </w:r>
      <w:proofErr w:type="spellStart"/>
      <w:r w:rsidRPr="00575135">
        <w:rPr>
          <w:rFonts w:ascii="GHEA Grapalat" w:hAnsi="GHEA Grapalat"/>
          <w:lang w:val="hy-AM"/>
        </w:rPr>
        <w:t>Արվեստագիտության</w:t>
      </w:r>
      <w:proofErr w:type="spellEnd"/>
      <w:r w:rsidRPr="006B7C58">
        <w:rPr>
          <w:rFonts w:ascii="GHEA Grapalat" w:hAnsi="GHEA Grapalat"/>
          <w:lang w:val="hy-AM"/>
        </w:rPr>
        <w:t xml:space="preserve"> մասնագիտական խորհրդի որոշումը </w:t>
      </w:r>
      <w:proofErr w:type="spellStart"/>
      <w:r w:rsidRPr="00575135">
        <w:rPr>
          <w:rFonts w:ascii="GHEA Grapalat" w:hAnsi="GHEA Grapalat"/>
          <w:lang w:val="hy-AM"/>
        </w:rPr>
        <w:t>Շուհան</w:t>
      </w:r>
      <w:proofErr w:type="spellEnd"/>
      <w:r w:rsidRPr="00575135">
        <w:rPr>
          <w:rFonts w:ascii="GHEA Grapalat" w:hAnsi="GHEA Grapalat"/>
          <w:lang w:val="hy-AM"/>
        </w:rPr>
        <w:t xml:space="preserve"> </w:t>
      </w:r>
      <w:proofErr w:type="spellStart"/>
      <w:r w:rsidRPr="00575135">
        <w:rPr>
          <w:rFonts w:ascii="GHEA Grapalat" w:hAnsi="GHEA Grapalat"/>
          <w:lang w:val="hy-AM"/>
        </w:rPr>
        <w:t>Ժոուին</w:t>
      </w:r>
      <w:proofErr w:type="spellEnd"/>
      <w:r w:rsidRPr="006B7C58">
        <w:rPr>
          <w:rFonts w:ascii="GHEA Grapalat" w:hAnsi="GHEA Grapalat"/>
          <w:lang w:val="hy-AM"/>
        </w:rPr>
        <w:t xml:space="preserve"> </w:t>
      </w:r>
      <w:proofErr w:type="spellStart"/>
      <w:r w:rsidRPr="00575135">
        <w:rPr>
          <w:rFonts w:ascii="GHEA Grapalat" w:hAnsi="GHEA Grapalat"/>
          <w:lang w:val="hy-AM"/>
        </w:rPr>
        <w:t>արվեստագիտության</w:t>
      </w:r>
      <w:proofErr w:type="spellEnd"/>
      <w:r w:rsidRPr="006B7C58">
        <w:rPr>
          <w:rFonts w:ascii="GHEA Grapalat" w:hAnsi="GHEA Grapalat"/>
          <w:lang w:val="hy-AM"/>
        </w:rPr>
        <w:t xml:space="preserve"> թեկնածուի (</w:t>
      </w:r>
      <w:r w:rsidRPr="00575135">
        <w:rPr>
          <w:rFonts w:ascii="GHEA Grapalat" w:hAnsi="GHEA Grapalat"/>
          <w:lang w:val="hy-AM"/>
        </w:rPr>
        <w:t>Ժ</w:t>
      </w:r>
      <w:r w:rsidRPr="006B7C58">
        <w:rPr>
          <w:rFonts w:ascii="GHEA Grapalat" w:hAnsi="GHEA Grapalat"/>
          <w:lang w:val="hy-AM"/>
        </w:rPr>
        <w:t>Է.00.0</w:t>
      </w:r>
      <w:r w:rsidRPr="00575135">
        <w:rPr>
          <w:rFonts w:ascii="GHEA Grapalat" w:hAnsi="GHEA Grapalat"/>
          <w:lang w:val="hy-AM"/>
        </w:rPr>
        <w:t>3</w:t>
      </w:r>
      <w:r w:rsidRPr="006B7C58">
        <w:rPr>
          <w:rFonts w:ascii="GHEA Grapalat" w:hAnsi="GHEA Grapalat"/>
          <w:lang w:val="hy-AM"/>
        </w:rPr>
        <w:t xml:space="preserve"> </w:t>
      </w:r>
      <w:proofErr w:type="spellStart"/>
      <w:r w:rsidRPr="006B7C58">
        <w:rPr>
          <w:rFonts w:ascii="GHEA Grapalat" w:hAnsi="GHEA Grapalat"/>
          <w:lang w:val="hy-AM"/>
        </w:rPr>
        <w:t>թվանիշով</w:t>
      </w:r>
      <w:proofErr w:type="spellEnd"/>
      <w:r w:rsidRPr="006B7C58">
        <w:rPr>
          <w:rFonts w:ascii="GHEA Grapalat" w:hAnsi="GHEA Grapalat"/>
          <w:lang w:val="hy-AM"/>
        </w:rPr>
        <w:t xml:space="preserve">) գիտական աստիճան շնորհելու մասին և </w:t>
      </w:r>
      <w:proofErr w:type="spellStart"/>
      <w:r w:rsidRPr="006B7C58">
        <w:rPr>
          <w:rFonts w:ascii="GHEA Grapalat" w:hAnsi="GHEA Grapalat"/>
          <w:lang w:val="hy-AM"/>
        </w:rPr>
        <w:t>Հետբուհական</w:t>
      </w:r>
      <w:proofErr w:type="spellEnd"/>
      <w:r w:rsidRPr="006B7C58">
        <w:rPr>
          <w:rFonts w:ascii="GHEA Grapalat" w:hAnsi="GHEA Grapalat"/>
          <w:lang w:val="hy-AM"/>
        </w:rPr>
        <w:t xml:space="preserve"> կրթության որակի ապահովման բաժնի հ. </w:t>
      </w:r>
      <w:r w:rsidRPr="00575135">
        <w:rPr>
          <w:rFonts w:ascii="GHEA Grapalat" w:hAnsi="GHEA Grapalat"/>
          <w:lang w:val="hy-AM"/>
        </w:rPr>
        <w:t>170</w:t>
      </w:r>
      <w:r w:rsidRPr="006B7C58">
        <w:rPr>
          <w:rFonts w:ascii="GHEA Grapalat" w:hAnsi="GHEA Grapalat"/>
          <w:lang w:val="hy-AM"/>
        </w:rPr>
        <w:t xml:space="preserve"> եզրակացությունը:</w:t>
      </w:r>
    </w:p>
    <w:p w14:paraId="17EA4978" w14:textId="77777777" w:rsidR="000D60A7" w:rsidRPr="006B7C58" w:rsidRDefault="000D60A7" w:rsidP="00797572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bookmarkStart w:id="1" w:name="_Hlk216253639"/>
      <w:proofErr w:type="spellStart"/>
      <w:r w:rsidRPr="006B7C58">
        <w:rPr>
          <w:rFonts w:ascii="GHEA Grapalat" w:hAnsi="GHEA Grapalat"/>
          <w:lang w:val="hy-AM"/>
        </w:rPr>
        <w:t>Երևանի</w:t>
      </w:r>
      <w:proofErr w:type="spellEnd"/>
      <w:r w:rsidRPr="006B7C58">
        <w:rPr>
          <w:rFonts w:ascii="GHEA Grapalat" w:hAnsi="GHEA Grapalat"/>
          <w:lang w:val="hy-AM"/>
        </w:rPr>
        <w:t xml:space="preserve"> պետական համալսարանում գործող ԲԿԳԿ-ի 013 Փիլիսոփայության և սոցիոլոգիայի մասնագիտական խորհրդի որոշումը </w:t>
      </w:r>
      <w:r w:rsidR="008A7CED" w:rsidRPr="00575135">
        <w:rPr>
          <w:rFonts w:ascii="GHEA Grapalat" w:hAnsi="GHEA Grapalat"/>
          <w:lang w:val="hy-AM"/>
        </w:rPr>
        <w:t xml:space="preserve">Վահան Վարդանի </w:t>
      </w:r>
      <w:proofErr w:type="spellStart"/>
      <w:r w:rsidR="008A7CED" w:rsidRPr="00575135">
        <w:rPr>
          <w:rFonts w:ascii="GHEA Grapalat" w:hAnsi="GHEA Grapalat"/>
          <w:lang w:val="hy-AM"/>
        </w:rPr>
        <w:t>Ենգիդունյանին</w:t>
      </w:r>
      <w:proofErr w:type="spellEnd"/>
      <w:r w:rsidRPr="006B7C58">
        <w:rPr>
          <w:rFonts w:ascii="GHEA Grapalat" w:hAnsi="GHEA Grapalat"/>
          <w:lang w:val="hy-AM"/>
        </w:rPr>
        <w:t xml:space="preserve">  </w:t>
      </w:r>
      <w:r w:rsidR="008A7CED" w:rsidRPr="00575135">
        <w:rPr>
          <w:rFonts w:ascii="GHEA Grapalat" w:hAnsi="GHEA Grapalat"/>
          <w:lang w:val="hy-AM"/>
        </w:rPr>
        <w:t xml:space="preserve">սոցիոլոգիական </w:t>
      </w:r>
      <w:r w:rsidRPr="006B7C58">
        <w:rPr>
          <w:rFonts w:ascii="GHEA Grapalat" w:hAnsi="GHEA Grapalat"/>
          <w:lang w:val="hy-AM"/>
        </w:rPr>
        <w:t>գիտությունների թեկնածուի (</w:t>
      </w:r>
      <w:r w:rsidR="008A7CED" w:rsidRPr="00575135">
        <w:rPr>
          <w:rFonts w:ascii="GHEA Grapalat" w:hAnsi="GHEA Grapalat"/>
          <w:lang w:val="hy-AM"/>
        </w:rPr>
        <w:t>ԻԲ</w:t>
      </w:r>
      <w:r w:rsidRPr="006B7C58">
        <w:rPr>
          <w:rFonts w:ascii="GHEA Grapalat" w:hAnsi="GHEA Grapalat"/>
          <w:lang w:val="hy-AM"/>
        </w:rPr>
        <w:t xml:space="preserve">.00.01 </w:t>
      </w:r>
      <w:proofErr w:type="spellStart"/>
      <w:r w:rsidRPr="006B7C58">
        <w:rPr>
          <w:rFonts w:ascii="GHEA Grapalat" w:hAnsi="GHEA Grapalat"/>
          <w:lang w:val="hy-AM"/>
        </w:rPr>
        <w:t>թվանիշով</w:t>
      </w:r>
      <w:proofErr w:type="spellEnd"/>
      <w:r w:rsidRPr="006B7C58">
        <w:rPr>
          <w:rFonts w:ascii="GHEA Grapalat" w:hAnsi="GHEA Grapalat"/>
          <w:lang w:val="hy-AM"/>
        </w:rPr>
        <w:t xml:space="preserve">) գիտական աստիճան շնորհելու մասին և Հետբուհական կրթության որակի ապահովման բաժնի հ. </w:t>
      </w:r>
      <w:r w:rsidR="008A7CED" w:rsidRPr="00575135">
        <w:rPr>
          <w:rFonts w:ascii="GHEA Grapalat" w:hAnsi="GHEA Grapalat"/>
          <w:lang w:val="hy-AM"/>
        </w:rPr>
        <w:t>171</w:t>
      </w:r>
      <w:r w:rsidRPr="00575135">
        <w:rPr>
          <w:rFonts w:ascii="GHEA Grapalat" w:hAnsi="GHEA Grapalat"/>
          <w:lang w:val="hy-AM"/>
        </w:rPr>
        <w:t xml:space="preserve"> </w:t>
      </w:r>
      <w:r w:rsidRPr="006B7C58">
        <w:rPr>
          <w:rFonts w:ascii="GHEA Grapalat" w:hAnsi="GHEA Grapalat"/>
          <w:lang w:val="hy-AM"/>
        </w:rPr>
        <w:t>եզրակացությունը:</w:t>
      </w:r>
      <w:bookmarkEnd w:id="0"/>
    </w:p>
    <w:bookmarkEnd w:id="1"/>
    <w:p w14:paraId="12112D41" w14:textId="77777777" w:rsidR="008A7CED" w:rsidRPr="006B7C58" w:rsidRDefault="008A7CED" w:rsidP="00604C7C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14:paraId="3801D3FB" w14:textId="77777777" w:rsidR="008A7CED" w:rsidRPr="006B7C58" w:rsidRDefault="008A7CED" w:rsidP="00604C7C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14:paraId="392E14F5" w14:textId="77777777" w:rsidR="008A7CED" w:rsidRPr="006B7C58" w:rsidRDefault="008A7CED" w:rsidP="00604C7C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14:paraId="37E6CD80" w14:textId="77777777" w:rsidR="008A7CED" w:rsidRPr="006B7C58" w:rsidRDefault="008A7CED" w:rsidP="00604C7C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14:paraId="2C6680D1" w14:textId="77777777" w:rsidR="008A7CED" w:rsidRPr="006B7C58" w:rsidRDefault="008A7CED" w:rsidP="00604C7C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14:paraId="7368992E" w14:textId="77777777" w:rsidR="00604C7C" w:rsidRPr="006B7C58" w:rsidRDefault="001B3072" w:rsidP="00604C7C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6B7C58">
        <w:rPr>
          <w:rFonts w:ascii="GHEA Grapalat" w:hAnsi="GHEA Grapalat" w:cs="GHEA Grapalat"/>
          <w:b/>
          <w:bCs/>
          <w:lang w:val="hy-AM"/>
        </w:rPr>
        <w:t>ՀՐԱՄԱՅՈՒՄ ԵՄ</w:t>
      </w:r>
    </w:p>
    <w:p w14:paraId="0EC96FF3" w14:textId="77777777" w:rsidR="001B3072" w:rsidRPr="006B7C58" w:rsidRDefault="001B3072" w:rsidP="001B3072">
      <w:pPr>
        <w:pStyle w:val="BodyText"/>
        <w:tabs>
          <w:tab w:val="left" w:pos="993"/>
        </w:tabs>
        <w:ind w:right="-13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lastRenderedPageBreak/>
        <w:t>1. Հաստատել և դիպլոմներով ամրագրել՝</w:t>
      </w:r>
    </w:p>
    <w:p w14:paraId="60D88907" w14:textId="77777777" w:rsidR="001B3072" w:rsidRPr="006B7C58" w:rsidRDefault="00D8351F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575135">
        <w:rPr>
          <w:rFonts w:ascii="GHEA Grapalat" w:hAnsi="GHEA Grapalat"/>
          <w:lang w:val="hy-AM"/>
        </w:rPr>
        <w:t xml:space="preserve">Կարինե </w:t>
      </w:r>
      <w:proofErr w:type="spellStart"/>
      <w:r w:rsidRPr="00575135">
        <w:rPr>
          <w:rFonts w:ascii="GHEA Grapalat" w:hAnsi="GHEA Grapalat"/>
          <w:lang w:val="hy-AM"/>
        </w:rPr>
        <w:t>Սևադայի</w:t>
      </w:r>
      <w:proofErr w:type="spellEnd"/>
      <w:r w:rsidRPr="00575135">
        <w:rPr>
          <w:rFonts w:ascii="GHEA Grapalat" w:hAnsi="GHEA Grapalat"/>
          <w:lang w:val="hy-AM"/>
        </w:rPr>
        <w:t xml:space="preserve"> Բարսեղյանի`</w:t>
      </w:r>
      <w:r w:rsidRPr="006B7C58">
        <w:rPr>
          <w:rFonts w:ascii="GHEA Grapalat" w:hAnsi="GHEA Grapalat"/>
          <w:lang w:val="hy-AM"/>
        </w:rPr>
        <w:t xml:space="preserve"> քիմիական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14:paraId="6E0DC3E2" w14:textId="77777777" w:rsidR="001B3072" w:rsidRPr="006B7C58" w:rsidRDefault="00D8351F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575135">
        <w:rPr>
          <w:rFonts w:ascii="GHEA Grapalat" w:hAnsi="GHEA Grapalat"/>
          <w:lang w:val="hy-AM"/>
        </w:rPr>
        <w:t xml:space="preserve">Արուսյակ </w:t>
      </w:r>
      <w:proofErr w:type="spellStart"/>
      <w:r w:rsidRPr="00575135">
        <w:rPr>
          <w:rFonts w:ascii="GHEA Grapalat" w:hAnsi="GHEA Grapalat"/>
          <w:lang w:val="hy-AM"/>
        </w:rPr>
        <w:t>Վաչիկի</w:t>
      </w:r>
      <w:proofErr w:type="spellEnd"/>
      <w:r w:rsidRPr="00575135">
        <w:rPr>
          <w:rFonts w:ascii="GHEA Grapalat" w:hAnsi="GHEA Grapalat"/>
          <w:lang w:val="hy-AM"/>
        </w:rPr>
        <w:t xml:space="preserve"> Մկրտչյանի`</w:t>
      </w:r>
      <w:r w:rsidRPr="006B7C58">
        <w:rPr>
          <w:rFonts w:ascii="GHEA Grapalat" w:hAnsi="GHEA Grapalat"/>
          <w:lang w:val="hy-AM"/>
        </w:rPr>
        <w:t xml:space="preserve">  կենսաբանական</w:t>
      </w:r>
      <w:r w:rsidR="001B3072" w:rsidRPr="006B7C58">
        <w:rPr>
          <w:rFonts w:ascii="GHEA Grapalat" w:hAnsi="GHEA Grapalat"/>
          <w:lang w:val="hy-AM"/>
        </w:rPr>
        <w:t xml:space="preserve"> գիտությունների թեկնածուի գիտական աստիճանը,</w:t>
      </w:r>
    </w:p>
    <w:p w14:paraId="212095FC" w14:textId="77777777" w:rsidR="001B3072" w:rsidRPr="006B7C58" w:rsidRDefault="004B1594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575135">
        <w:rPr>
          <w:rFonts w:ascii="GHEA Grapalat" w:hAnsi="GHEA Grapalat"/>
          <w:lang w:val="hy-AM"/>
        </w:rPr>
        <w:t xml:space="preserve">Նարեկ Վարդանի Հովհաննիսյանի` </w:t>
      </w:r>
      <w:r w:rsidRPr="006B7C58">
        <w:rPr>
          <w:rFonts w:ascii="GHEA Grapalat" w:hAnsi="GHEA Grapalat"/>
          <w:lang w:val="hy-AM"/>
        </w:rPr>
        <w:t>տեխնիկական</w:t>
      </w:r>
      <w:r w:rsidR="00374099" w:rsidRPr="006B7C58">
        <w:rPr>
          <w:rFonts w:ascii="GHEA Grapalat" w:hAnsi="GHEA Grapalat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14:paraId="7A26B923" w14:textId="77777777" w:rsidR="001B3072" w:rsidRPr="006B7C58" w:rsidRDefault="004B1594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575135">
        <w:rPr>
          <w:rFonts w:ascii="GHEA Grapalat" w:hAnsi="GHEA Grapalat"/>
          <w:lang w:val="hy-AM"/>
        </w:rPr>
        <w:t xml:space="preserve">Արմեն Միքայելի Դանիելյանի` </w:t>
      </w:r>
      <w:r w:rsidRPr="006B7C58">
        <w:rPr>
          <w:rFonts w:ascii="GHEA Grapalat" w:hAnsi="GHEA Grapalat"/>
          <w:lang w:val="hy-AM"/>
        </w:rPr>
        <w:t xml:space="preserve">տեխնիկական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14:paraId="3A9976B1" w14:textId="77777777" w:rsidR="001B3072" w:rsidRPr="006B7C58" w:rsidRDefault="004B1594" w:rsidP="001B3072">
      <w:pPr>
        <w:pStyle w:val="BodyTextIndent2"/>
        <w:numPr>
          <w:ilvl w:val="0"/>
          <w:numId w:val="2"/>
        </w:numPr>
        <w:spacing w:line="240" w:lineRule="auto"/>
        <w:ind w:left="992" w:hanging="272"/>
        <w:jc w:val="both"/>
        <w:rPr>
          <w:rFonts w:ascii="GHEA Grapalat" w:hAnsi="GHEA Grapalat"/>
          <w:lang w:val="hy-AM"/>
        </w:rPr>
      </w:pPr>
      <w:r w:rsidRPr="00575135">
        <w:rPr>
          <w:rFonts w:ascii="GHEA Grapalat" w:hAnsi="GHEA Grapalat"/>
          <w:lang w:val="hy-AM"/>
        </w:rPr>
        <w:t xml:space="preserve">Ֆրունզիկ Հակոբի </w:t>
      </w:r>
      <w:proofErr w:type="spellStart"/>
      <w:r w:rsidRPr="00575135">
        <w:rPr>
          <w:rFonts w:ascii="GHEA Grapalat" w:hAnsi="GHEA Grapalat"/>
          <w:lang w:val="hy-AM"/>
        </w:rPr>
        <w:t>Փալիկյանի</w:t>
      </w:r>
      <w:proofErr w:type="spellEnd"/>
      <w:r w:rsidRPr="00575135">
        <w:rPr>
          <w:rFonts w:ascii="GHEA Grapalat" w:hAnsi="GHEA Grapalat"/>
          <w:lang w:val="hy-AM"/>
        </w:rPr>
        <w:t>`</w:t>
      </w:r>
      <w:r w:rsidRPr="006B7C58">
        <w:rPr>
          <w:rFonts w:ascii="GHEA Grapalat" w:hAnsi="GHEA Grapalat"/>
          <w:lang w:val="hy-AM"/>
        </w:rPr>
        <w:t xml:space="preserve"> տեխնիկական</w:t>
      </w:r>
      <w:r w:rsidR="00374099" w:rsidRPr="006B7C58">
        <w:rPr>
          <w:rFonts w:ascii="GHEA Grapalat" w:hAnsi="GHEA Grapalat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14:paraId="2C6B2B42" w14:textId="77777777" w:rsidR="00157773" w:rsidRPr="006B7C58" w:rsidRDefault="004B1594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575135">
        <w:rPr>
          <w:rFonts w:ascii="GHEA Grapalat" w:hAnsi="GHEA Grapalat"/>
          <w:lang w:val="hy-AM"/>
        </w:rPr>
        <w:t>Արմինե Մկրտչի Համբարձումյանի`</w:t>
      </w:r>
      <w:r w:rsidRPr="006B7C58">
        <w:rPr>
          <w:rFonts w:ascii="GHEA Grapalat" w:hAnsi="GHEA Grapalat"/>
          <w:lang w:val="hy-AM"/>
        </w:rPr>
        <w:t xml:space="preserve"> </w:t>
      </w:r>
      <w:r w:rsidRPr="00575135">
        <w:rPr>
          <w:rFonts w:ascii="GHEA Grapalat" w:hAnsi="GHEA Grapalat"/>
          <w:lang w:val="hy-AM"/>
        </w:rPr>
        <w:t>տեխնիկական</w:t>
      </w:r>
      <w:r w:rsidRPr="006B7C58">
        <w:rPr>
          <w:rFonts w:ascii="GHEA Grapalat" w:hAnsi="GHEA Grapalat"/>
          <w:lang w:val="hy-AM"/>
        </w:rPr>
        <w:t xml:space="preserve"> </w:t>
      </w:r>
      <w:r w:rsidR="00007179" w:rsidRPr="006B7C58">
        <w:rPr>
          <w:rFonts w:ascii="GHEA Grapalat" w:hAnsi="GHEA Grapalat"/>
          <w:lang w:val="hy-AM"/>
        </w:rPr>
        <w:t xml:space="preserve">գիտությունների </w:t>
      </w:r>
      <w:r w:rsidR="00AD7AC3" w:rsidRPr="006B7C58">
        <w:rPr>
          <w:rFonts w:ascii="GHEA Grapalat" w:hAnsi="GHEA Grapalat"/>
          <w:lang w:val="hy-AM"/>
        </w:rPr>
        <w:t>թեկնածուի գիտական աստիճանը,</w:t>
      </w:r>
    </w:p>
    <w:p w14:paraId="26675D58" w14:textId="77777777" w:rsidR="00AD7AC3" w:rsidRPr="006B7C58" w:rsidRDefault="004B1594" w:rsidP="00AD7AC3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575135">
        <w:rPr>
          <w:rFonts w:ascii="GHEA Grapalat" w:hAnsi="GHEA Grapalat"/>
          <w:lang w:val="hy-AM"/>
        </w:rPr>
        <w:t xml:space="preserve">Կարեն Արթուրի </w:t>
      </w:r>
      <w:proofErr w:type="spellStart"/>
      <w:r w:rsidRPr="00575135">
        <w:rPr>
          <w:rFonts w:ascii="GHEA Grapalat" w:hAnsi="GHEA Grapalat"/>
          <w:lang w:val="hy-AM"/>
        </w:rPr>
        <w:t>Ղարախանյանի</w:t>
      </w:r>
      <w:proofErr w:type="spellEnd"/>
      <w:r w:rsidRPr="00575135">
        <w:rPr>
          <w:rFonts w:ascii="GHEA Grapalat" w:hAnsi="GHEA Grapalat"/>
          <w:lang w:val="hy-AM"/>
        </w:rPr>
        <w:t>`</w:t>
      </w:r>
      <w:r w:rsidRPr="006B7C58">
        <w:rPr>
          <w:rFonts w:ascii="GHEA Grapalat" w:hAnsi="GHEA Grapalat"/>
          <w:lang w:val="hy-AM"/>
        </w:rPr>
        <w:t xml:space="preserve"> գյուղատնտեսական գիտությունների </w:t>
      </w:r>
      <w:r w:rsidR="00AD7AC3" w:rsidRPr="006B7C58">
        <w:rPr>
          <w:rFonts w:ascii="GHEA Grapalat" w:hAnsi="GHEA Grapalat"/>
          <w:lang w:val="hy-AM"/>
        </w:rPr>
        <w:t>թեկնածուի գիտական աստիճանը,</w:t>
      </w:r>
    </w:p>
    <w:p w14:paraId="6674AEB1" w14:textId="77777777" w:rsidR="00AD7AC3" w:rsidRPr="006B7C58" w:rsidRDefault="004B1594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575135">
        <w:rPr>
          <w:rFonts w:ascii="GHEA Grapalat" w:hAnsi="GHEA Grapalat"/>
          <w:lang w:val="hy-AM"/>
        </w:rPr>
        <w:t xml:space="preserve">Մարիա Դավիթի Հակոբյանի` </w:t>
      </w:r>
      <w:r w:rsidRPr="006B7C58">
        <w:rPr>
          <w:rFonts w:ascii="GHEA Grapalat" w:hAnsi="GHEA Grapalat"/>
          <w:lang w:val="hy-AM"/>
        </w:rPr>
        <w:t xml:space="preserve">բժշկական գիտությունների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14:paraId="255E9F35" w14:textId="77777777" w:rsidR="00225D16" w:rsidRPr="006B7C58" w:rsidRDefault="004B1594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575135">
        <w:rPr>
          <w:rFonts w:ascii="GHEA Grapalat" w:hAnsi="GHEA Grapalat"/>
          <w:lang w:val="hy-AM"/>
        </w:rPr>
        <w:t xml:space="preserve">Գագիկ Արամի Խաչատրյանի` </w:t>
      </w:r>
      <w:r w:rsidRPr="006B7C58">
        <w:rPr>
          <w:rFonts w:ascii="GHEA Grapalat" w:hAnsi="GHEA Grapalat"/>
          <w:lang w:val="hy-AM"/>
        </w:rPr>
        <w:t xml:space="preserve">բժշկական գիտությունների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14:paraId="3A0E851A" w14:textId="77777777" w:rsidR="00225D16" w:rsidRPr="006B7C58" w:rsidRDefault="00047AAA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575135">
        <w:rPr>
          <w:rFonts w:ascii="GHEA Grapalat" w:hAnsi="GHEA Grapalat"/>
          <w:lang w:val="hy-AM"/>
        </w:rPr>
        <w:t xml:space="preserve">Արփինե Սանասարի Հակոբյանի` </w:t>
      </w:r>
      <w:r w:rsidRPr="006B7C58">
        <w:rPr>
          <w:rFonts w:ascii="GHEA Grapalat" w:hAnsi="GHEA Grapalat"/>
          <w:lang w:val="hy-AM"/>
        </w:rPr>
        <w:t xml:space="preserve">տնտեսագիտության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14:paraId="5A150FE9" w14:textId="77777777" w:rsidR="00225D16" w:rsidRPr="006B7C58" w:rsidRDefault="00047AAA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575135">
        <w:rPr>
          <w:rFonts w:ascii="GHEA Grapalat" w:hAnsi="GHEA Grapalat"/>
          <w:lang w:val="hy-AM"/>
        </w:rPr>
        <w:t xml:space="preserve"> Դիանա </w:t>
      </w:r>
      <w:proofErr w:type="spellStart"/>
      <w:r w:rsidRPr="00575135">
        <w:rPr>
          <w:rFonts w:ascii="GHEA Grapalat" w:hAnsi="GHEA Grapalat"/>
          <w:lang w:val="hy-AM"/>
        </w:rPr>
        <w:t>Գևորգի</w:t>
      </w:r>
      <w:proofErr w:type="spellEnd"/>
      <w:r w:rsidRPr="00575135">
        <w:rPr>
          <w:rFonts w:ascii="GHEA Grapalat" w:hAnsi="GHEA Grapalat"/>
          <w:lang w:val="hy-AM"/>
        </w:rPr>
        <w:t xml:space="preserve"> Տերյանի` </w:t>
      </w:r>
      <w:r w:rsidRPr="006B7C58">
        <w:rPr>
          <w:rFonts w:ascii="GHEA Grapalat" w:hAnsi="GHEA Grapalat"/>
          <w:lang w:val="hy-AM"/>
        </w:rPr>
        <w:t xml:space="preserve">տնտեսագիտության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14:paraId="751032D6" w14:textId="77777777" w:rsidR="00225D16" w:rsidRPr="006B7C58" w:rsidRDefault="00047AAA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proofErr w:type="spellStart"/>
      <w:r w:rsidRPr="00575135">
        <w:rPr>
          <w:rFonts w:ascii="GHEA Grapalat" w:hAnsi="GHEA Grapalat"/>
          <w:lang w:val="hy-AM"/>
        </w:rPr>
        <w:t>Ամասյա</w:t>
      </w:r>
      <w:proofErr w:type="spellEnd"/>
      <w:r w:rsidRPr="00575135">
        <w:rPr>
          <w:rFonts w:ascii="GHEA Grapalat" w:hAnsi="GHEA Grapalat"/>
          <w:lang w:val="hy-AM"/>
        </w:rPr>
        <w:t xml:space="preserve"> Արմենի Ղազարյանի` </w:t>
      </w:r>
      <w:r w:rsidRPr="006B7C58">
        <w:rPr>
          <w:rFonts w:ascii="GHEA Grapalat" w:hAnsi="GHEA Grapalat"/>
          <w:lang w:val="hy-AM"/>
        </w:rPr>
        <w:t xml:space="preserve">տնտեսագիտության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14:paraId="097B29BE" w14:textId="77777777" w:rsidR="00225D16" w:rsidRPr="006B7C58" w:rsidRDefault="005F2945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575135">
        <w:rPr>
          <w:rFonts w:ascii="GHEA Grapalat" w:hAnsi="GHEA Grapalat"/>
          <w:lang w:val="hy-AM"/>
        </w:rPr>
        <w:t xml:space="preserve">Ալլա </w:t>
      </w:r>
      <w:proofErr w:type="spellStart"/>
      <w:r w:rsidRPr="00575135">
        <w:rPr>
          <w:rFonts w:ascii="GHEA Grapalat" w:hAnsi="GHEA Grapalat"/>
          <w:lang w:val="hy-AM"/>
        </w:rPr>
        <w:t>Ալեքսեյի</w:t>
      </w:r>
      <w:proofErr w:type="spellEnd"/>
      <w:r w:rsidRPr="00575135">
        <w:rPr>
          <w:rFonts w:ascii="GHEA Grapalat" w:hAnsi="GHEA Grapalat"/>
          <w:lang w:val="hy-AM"/>
        </w:rPr>
        <w:t xml:space="preserve"> </w:t>
      </w:r>
      <w:proofErr w:type="spellStart"/>
      <w:r w:rsidRPr="00575135">
        <w:rPr>
          <w:rFonts w:ascii="GHEA Grapalat" w:hAnsi="GHEA Grapalat"/>
          <w:lang w:val="hy-AM"/>
        </w:rPr>
        <w:t>Ռուդենկոյի</w:t>
      </w:r>
      <w:proofErr w:type="spellEnd"/>
      <w:r w:rsidRPr="00575135">
        <w:rPr>
          <w:rFonts w:ascii="GHEA Grapalat" w:hAnsi="GHEA Grapalat"/>
          <w:lang w:val="hy-AM"/>
        </w:rPr>
        <w:t xml:space="preserve">` </w:t>
      </w:r>
      <w:r w:rsidRPr="006B7C58">
        <w:rPr>
          <w:rFonts w:ascii="GHEA Grapalat" w:hAnsi="GHEA Grapalat"/>
          <w:lang w:val="hy-AM"/>
        </w:rPr>
        <w:t xml:space="preserve">մանկավարժական </w:t>
      </w:r>
      <w:r w:rsidR="00225D16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14:paraId="54FD0403" w14:textId="77777777" w:rsidR="00BC4751" w:rsidRPr="006B7C58" w:rsidRDefault="005F2945" w:rsidP="00BC4751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proofErr w:type="spellStart"/>
      <w:r w:rsidRPr="00575135">
        <w:rPr>
          <w:rFonts w:ascii="GHEA Grapalat" w:hAnsi="GHEA Grapalat"/>
          <w:lang w:val="hy-AM"/>
        </w:rPr>
        <w:t>Շուհան</w:t>
      </w:r>
      <w:proofErr w:type="spellEnd"/>
      <w:r w:rsidRPr="00575135">
        <w:rPr>
          <w:rFonts w:ascii="GHEA Grapalat" w:hAnsi="GHEA Grapalat"/>
          <w:lang w:val="hy-AM"/>
        </w:rPr>
        <w:t xml:space="preserve"> </w:t>
      </w:r>
      <w:proofErr w:type="spellStart"/>
      <w:r w:rsidRPr="00575135">
        <w:rPr>
          <w:rFonts w:ascii="GHEA Grapalat" w:hAnsi="GHEA Grapalat"/>
          <w:lang w:val="hy-AM"/>
        </w:rPr>
        <w:t>Ժոուի</w:t>
      </w:r>
      <w:proofErr w:type="spellEnd"/>
      <w:r w:rsidRPr="00575135">
        <w:rPr>
          <w:rFonts w:ascii="GHEA Grapalat" w:hAnsi="GHEA Grapalat"/>
          <w:lang w:val="hy-AM"/>
        </w:rPr>
        <w:t>`</w:t>
      </w:r>
      <w:r w:rsidRPr="006B7C58">
        <w:rPr>
          <w:rFonts w:ascii="GHEA Grapalat" w:hAnsi="GHEA Grapalat"/>
          <w:lang w:val="hy-AM"/>
        </w:rPr>
        <w:t xml:space="preserve"> </w:t>
      </w:r>
      <w:proofErr w:type="spellStart"/>
      <w:r w:rsidRPr="00575135">
        <w:rPr>
          <w:rFonts w:ascii="GHEA Grapalat" w:hAnsi="GHEA Grapalat"/>
          <w:lang w:val="hy-AM"/>
        </w:rPr>
        <w:t>արվեստագիտության</w:t>
      </w:r>
      <w:proofErr w:type="spellEnd"/>
      <w:r w:rsidRPr="006B7C58">
        <w:rPr>
          <w:rFonts w:ascii="GHEA Grapalat" w:hAnsi="GHEA Grapalat"/>
          <w:lang w:val="hy-AM"/>
        </w:rPr>
        <w:t xml:space="preserve"> </w:t>
      </w:r>
      <w:r w:rsidR="00BC4751" w:rsidRPr="006B7C58">
        <w:rPr>
          <w:rFonts w:ascii="GHEA Grapalat" w:hAnsi="GHEA Grapalat"/>
          <w:lang w:val="hy-AM"/>
        </w:rPr>
        <w:t>թեկնածուի գիտական աստիճանը,</w:t>
      </w:r>
    </w:p>
    <w:p w14:paraId="098FC474" w14:textId="77777777" w:rsidR="00BC4751" w:rsidRPr="006B7C58" w:rsidRDefault="005F2945" w:rsidP="00BC4751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575135">
        <w:rPr>
          <w:rFonts w:ascii="GHEA Grapalat" w:hAnsi="GHEA Grapalat"/>
          <w:lang w:val="hy-AM"/>
        </w:rPr>
        <w:t xml:space="preserve">Վահան Վարդանի </w:t>
      </w:r>
      <w:proofErr w:type="spellStart"/>
      <w:r w:rsidRPr="00575135">
        <w:rPr>
          <w:rFonts w:ascii="GHEA Grapalat" w:hAnsi="GHEA Grapalat"/>
          <w:lang w:val="hy-AM"/>
        </w:rPr>
        <w:t>Ենգիդունյանի</w:t>
      </w:r>
      <w:proofErr w:type="spellEnd"/>
      <w:r w:rsidRPr="00575135">
        <w:rPr>
          <w:rFonts w:ascii="GHEA Grapalat" w:hAnsi="GHEA Grapalat"/>
          <w:lang w:val="hy-AM"/>
        </w:rPr>
        <w:t>` սոցիոլոգիական</w:t>
      </w:r>
      <w:r w:rsidRPr="006B7C58">
        <w:rPr>
          <w:rFonts w:ascii="GHEA Grapalat" w:hAnsi="GHEA Grapalat"/>
          <w:lang w:val="hy-AM"/>
        </w:rPr>
        <w:t xml:space="preserve"> </w:t>
      </w:r>
      <w:r w:rsidR="00BC4751" w:rsidRPr="006B7C58">
        <w:rPr>
          <w:rFonts w:ascii="GHEA Grapalat" w:hAnsi="GHEA Grapalat"/>
          <w:lang w:val="hy-AM"/>
        </w:rPr>
        <w:t>գիտություն</w:t>
      </w:r>
      <w:r w:rsidRPr="006B7C58">
        <w:rPr>
          <w:rFonts w:ascii="GHEA Grapalat" w:hAnsi="GHEA Grapalat"/>
          <w:lang w:val="hy-AM"/>
        </w:rPr>
        <w:t>ների թեկնածուի գիտական աստիճանը</w:t>
      </w:r>
      <w:r w:rsidRPr="00575135">
        <w:rPr>
          <w:rFonts w:ascii="GHEA Grapalat" w:hAnsi="GHEA Grapalat"/>
          <w:lang w:val="hy-AM"/>
        </w:rPr>
        <w:t>:</w:t>
      </w:r>
    </w:p>
    <w:p w14:paraId="6B70560D" w14:textId="77777777" w:rsidR="009F4C1E" w:rsidRPr="006B7C58" w:rsidRDefault="009F4C1E" w:rsidP="00BC4751">
      <w:pPr>
        <w:pStyle w:val="BodyTextIndent2"/>
        <w:tabs>
          <w:tab w:val="left" w:pos="993"/>
        </w:tabs>
        <w:spacing w:line="240" w:lineRule="auto"/>
        <w:ind w:left="0"/>
        <w:jc w:val="both"/>
        <w:rPr>
          <w:rFonts w:ascii="GHEA Grapalat" w:hAnsi="GHEA Grapalat"/>
          <w:lang w:val="hy-AM"/>
        </w:rPr>
      </w:pPr>
    </w:p>
    <w:p w14:paraId="4FA22E9A" w14:textId="77777777" w:rsidR="005F2945" w:rsidRPr="006B7C58" w:rsidRDefault="001D7C90" w:rsidP="00BC4751">
      <w:pPr>
        <w:pStyle w:val="BodyText"/>
        <w:ind w:left="357" w:right="-13" w:firstLine="720"/>
        <w:rPr>
          <w:rFonts w:ascii="GHEA Grapalat" w:hAnsi="GHEA Grapalat"/>
          <w:b/>
          <w:lang w:val="hy-AM"/>
        </w:rPr>
      </w:pPr>
      <w:r w:rsidRPr="006B7C58">
        <w:rPr>
          <w:rFonts w:ascii="GHEA Grapalat" w:hAnsi="GHEA Grapalat"/>
          <w:b/>
          <w:lang w:val="hy-AM"/>
        </w:rPr>
        <w:tab/>
      </w:r>
      <w:r w:rsidRPr="006B7C58">
        <w:rPr>
          <w:rFonts w:ascii="GHEA Grapalat" w:hAnsi="GHEA Grapalat"/>
          <w:b/>
          <w:lang w:val="hy-AM"/>
        </w:rPr>
        <w:tab/>
      </w:r>
      <w:r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BC4751" w:rsidRPr="006B7C58">
        <w:rPr>
          <w:rFonts w:ascii="GHEA Grapalat" w:hAnsi="GHEA Grapalat"/>
          <w:b/>
          <w:lang w:val="hy-AM"/>
        </w:rPr>
        <w:t xml:space="preserve">   </w:t>
      </w:r>
    </w:p>
    <w:p w14:paraId="1BE2A9C8" w14:textId="77777777" w:rsidR="001B3072" w:rsidRPr="006B7C58" w:rsidRDefault="001B3072" w:rsidP="005F2945">
      <w:pPr>
        <w:pStyle w:val="BodyText"/>
        <w:ind w:left="5760" w:right="-13" w:firstLine="720"/>
        <w:rPr>
          <w:rFonts w:ascii="GHEA Grapalat" w:hAnsi="GHEA Grapalat"/>
          <w:b/>
          <w:lang w:val="hy-AM"/>
        </w:rPr>
      </w:pPr>
      <w:r w:rsidRPr="006B7C58">
        <w:rPr>
          <w:rFonts w:ascii="GHEA Grapalat" w:hAnsi="GHEA Grapalat"/>
          <w:b/>
          <w:lang w:val="hy-AM"/>
        </w:rPr>
        <w:t>ՍԱՐԳԻՍ ՀԱՅՈՑՅԱՆ</w:t>
      </w:r>
    </w:p>
    <w:p w14:paraId="61981D58" w14:textId="77777777" w:rsidR="008F1309" w:rsidRPr="006B7C58" w:rsidRDefault="001B3072" w:rsidP="003421A9">
      <w:pPr>
        <w:pStyle w:val="BodyText"/>
        <w:ind w:left="720" w:right="-13" w:firstLine="720"/>
        <w:rPr>
          <w:rFonts w:ascii="GHEA Grapalat" w:hAnsi="GHEA Grapalat"/>
          <w:b/>
          <w:lang w:val="en-US"/>
        </w:rPr>
      </w:pPr>
      <w:r w:rsidRPr="006B7C58">
        <w:rPr>
          <w:rFonts w:ascii="GHEA Grapalat" w:hAnsi="GHEA Grapalat"/>
          <w:b/>
          <w:lang w:val="hy-AM"/>
        </w:rPr>
        <w:tab/>
      </w:r>
      <w:r w:rsidRPr="006B7C58">
        <w:rPr>
          <w:rFonts w:ascii="GHEA Grapalat" w:hAnsi="GHEA Grapalat"/>
          <w:b/>
          <w:lang w:val="hy-AM"/>
        </w:rPr>
        <w:tab/>
      </w:r>
    </w:p>
    <w:sectPr w:rsidR="008F1309" w:rsidRPr="006B7C58" w:rsidSect="00604C7C">
      <w:headerReference w:type="first" r:id="rId7"/>
      <w:pgSz w:w="11906" w:h="16838" w:code="9"/>
      <w:pgMar w:top="709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FCCD" w14:textId="77777777" w:rsidR="00A93CFF" w:rsidRDefault="00A93CFF" w:rsidP="00892D60">
      <w:pPr>
        <w:spacing w:after="0" w:line="240" w:lineRule="auto"/>
      </w:pPr>
      <w:r>
        <w:separator/>
      </w:r>
    </w:p>
  </w:endnote>
  <w:endnote w:type="continuationSeparator" w:id="0">
    <w:p w14:paraId="3ECA21CD" w14:textId="77777777" w:rsidR="00A93CFF" w:rsidRDefault="00A93CFF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74EF3" w14:textId="77777777" w:rsidR="00A93CFF" w:rsidRDefault="00A93CFF" w:rsidP="00892D60">
      <w:pPr>
        <w:spacing w:after="0" w:line="240" w:lineRule="auto"/>
      </w:pPr>
      <w:r>
        <w:separator/>
      </w:r>
    </w:p>
  </w:footnote>
  <w:footnote w:type="continuationSeparator" w:id="0">
    <w:p w14:paraId="3C134F0B" w14:textId="77777777" w:rsidR="00A93CFF" w:rsidRDefault="00A93CFF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14:paraId="563BE4AF" w14:textId="77777777" w:rsidTr="008F7F4E">
      <w:trPr>
        <w:trHeight w:val="1417"/>
      </w:trPr>
      <w:tc>
        <w:tcPr>
          <w:tcW w:w="2127" w:type="dxa"/>
        </w:tcPr>
        <w:p w14:paraId="2C2743C9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 wp14:anchorId="1B82D248" wp14:editId="04C9D2CD">
                <wp:extent cx="1098000" cy="900000"/>
                <wp:effectExtent l="0" t="0" r="6985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14:paraId="796039FA" w14:textId="77777777"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7B9D225B" w14:textId="77777777"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14:paraId="79EE2D4A" w14:textId="77777777" w:rsidTr="00CC2866">
      <w:trPr>
        <w:trHeight w:val="293"/>
      </w:trPr>
      <w:tc>
        <w:tcPr>
          <w:tcW w:w="2127" w:type="dxa"/>
        </w:tcPr>
        <w:p w14:paraId="52C0EF81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14:paraId="4EB11136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414C6692" w14:textId="77777777" w:rsidR="00E7640A" w:rsidRPr="00E7640A" w:rsidRDefault="00E7640A" w:rsidP="00E7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0882"/>
    <w:multiLevelType w:val="hybridMultilevel"/>
    <w:tmpl w:val="DC621AA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6258AB"/>
    <w:multiLevelType w:val="hybridMultilevel"/>
    <w:tmpl w:val="F6B6321C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052A6"/>
    <w:multiLevelType w:val="hybridMultilevel"/>
    <w:tmpl w:val="1AEACDE2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E36E9E"/>
    <w:multiLevelType w:val="hybridMultilevel"/>
    <w:tmpl w:val="724EA1FC"/>
    <w:lvl w:ilvl="0" w:tplc="DCF65AF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AB3CAD"/>
    <w:multiLevelType w:val="hybridMultilevel"/>
    <w:tmpl w:val="4E3EF62A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994155">
    <w:abstractNumId w:val="1"/>
  </w:num>
  <w:num w:numId="2" w16cid:durableId="1365671195">
    <w:abstractNumId w:val="3"/>
  </w:num>
  <w:num w:numId="3" w16cid:durableId="1144931512">
    <w:abstractNumId w:val="1"/>
  </w:num>
  <w:num w:numId="4" w16cid:durableId="2064744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0263513">
    <w:abstractNumId w:val="4"/>
  </w:num>
  <w:num w:numId="6" w16cid:durableId="1600139133">
    <w:abstractNumId w:val="3"/>
  </w:num>
  <w:num w:numId="7" w16cid:durableId="1329939794">
    <w:abstractNumId w:val="0"/>
  </w:num>
  <w:num w:numId="8" w16cid:durableId="561676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941"/>
    <w:rsid w:val="00003B0F"/>
    <w:rsid w:val="00007179"/>
    <w:rsid w:val="00036A51"/>
    <w:rsid w:val="00043FC3"/>
    <w:rsid w:val="000476B6"/>
    <w:rsid w:val="00047AAA"/>
    <w:rsid w:val="00052A86"/>
    <w:rsid w:val="00067E34"/>
    <w:rsid w:val="00085E61"/>
    <w:rsid w:val="000A3AD8"/>
    <w:rsid w:val="000B1E59"/>
    <w:rsid w:val="000D60A7"/>
    <w:rsid w:val="000D7240"/>
    <w:rsid w:val="000F3ECF"/>
    <w:rsid w:val="000F5317"/>
    <w:rsid w:val="00103645"/>
    <w:rsid w:val="0013089E"/>
    <w:rsid w:val="0014064A"/>
    <w:rsid w:val="0015161E"/>
    <w:rsid w:val="00157773"/>
    <w:rsid w:val="00157AC0"/>
    <w:rsid w:val="001727F7"/>
    <w:rsid w:val="001769D3"/>
    <w:rsid w:val="00193E18"/>
    <w:rsid w:val="001A13EA"/>
    <w:rsid w:val="001A5D78"/>
    <w:rsid w:val="001B07B9"/>
    <w:rsid w:val="001B3072"/>
    <w:rsid w:val="001C5443"/>
    <w:rsid w:val="001C7941"/>
    <w:rsid w:val="001D7C90"/>
    <w:rsid w:val="00221F92"/>
    <w:rsid w:val="00222197"/>
    <w:rsid w:val="00225D16"/>
    <w:rsid w:val="002346D6"/>
    <w:rsid w:val="002741D6"/>
    <w:rsid w:val="00281465"/>
    <w:rsid w:val="00295743"/>
    <w:rsid w:val="002A3844"/>
    <w:rsid w:val="002A7961"/>
    <w:rsid w:val="002D5AF5"/>
    <w:rsid w:val="0030413A"/>
    <w:rsid w:val="003357B5"/>
    <w:rsid w:val="003421A9"/>
    <w:rsid w:val="003439FB"/>
    <w:rsid w:val="00356C99"/>
    <w:rsid w:val="003617A9"/>
    <w:rsid w:val="00365CB5"/>
    <w:rsid w:val="00374099"/>
    <w:rsid w:val="003767E1"/>
    <w:rsid w:val="003D3611"/>
    <w:rsid w:val="003E51BF"/>
    <w:rsid w:val="003F4C1C"/>
    <w:rsid w:val="003F696D"/>
    <w:rsid w:val="0042633D"/>
    <w:rsid w:val="004276DC"/>
    <w:rsid w:val="004334AA"/>
    <w:rsid w:val="00455ADB"/>
    <w:rsid w:val="00473F13"/>
    <w:rsid w:val="004763C1"/>
    <w:rsid w:val="00480CCB"/>
    <w:rsid w:val="004A45B8"/>
    <w:rsid w:val="004B1594"/>
    <w:rsid w:val="004C22E9"/>
    <w:rsid w:val="004F4AF7"/>
    <w:rsid w:val="0050338F"/>
    <w:rsid w:val="00507E90"/>
    <w:rsid w:val="005313A3"/>
    <w:rsid w:val="00554644"/>
    <w:rsid w:val="0055733D"/>
    <w:rsid w:val="005674A6"/>
    <w:rsid w:val="00574612"/>
    <w:rsid w:val="00575135"/>
    <w:rsid w:val="005929F5"/>
    <w:rsid w:val="00594332"/>
    <w:rsid w:val="00597F61"/>
    <w:rsid w:val="005B3653"/>
    <w:rsid w:val="005B4258"/>
    <w:rsid w:val="005B6A00"/>
    <w:rsid w:val="005C65A8"/>
    <w:rsid w:val="005D0ED2"/>
    <w:rsid w:val="005D6438"/>
    <w:rsid w:val="005F2945"/>
    <w:rsid w:val="00600E64"/>
    <w:rsid w:val="00604C7C"/>
    <w:rsid w:val="0060791B"/>
    <w:rsid w:val="0062320D"/>
    <w:rsid w:val="0064406C"/>
    <w:rsid w:val="00663E16"/>
    <w:rsid w:val="00683819"/>
    <w:rsid w:val="006A2620"/>
    <w:rsid w:val="006A351A"/>
    <w:rsid w:val="006A4846"/>
    <w:rsid w:val="006B7C58"/>
    <w:rsid w:val="006C04A1"/>
    <w:rsid w:val="0070566B"/>
    <w:rsid w:val="00715792"/>
    <w:rsid w:val="00731881"/>
    <w:rsid w:val="00733795"/>
    <w:rsid w:val="00753941"/>
    <w:rsid w:val="007702C4"/>
    <w:rsid w:val="00780438"/>
    <w:rsid w:val="00797572"/>
    <w:rsid w:val="007C010F"/>
    <w:rsid w:val="007C4D67"/>
    <w:rsid w:val="007C60F8"/>
    <w:rsid w:val="007D7D9B"/>
    <w:rsid w:val="007E54D4"/>
    <w:rsid w:val="007F2B77"/>
    <w:rsid w:val="008041EC"/>
    <w:rsid w:val="00811317"/>
    <w:rsid w:val="00822B29"/>
    <w:rsid w:val="00830565"/>
    <w:rsid w:val="00833789"/>
    <w:rsid w:val="00847CEE"/>
    <w:rsid w:val="00867778"/>
    <w:rsid w:val="008729E6"/>
    <w:rsid w:val="00883268"/>
    <w:rsid w:val="008924F7"/>
    <w:rsid w:val="00892D60"/>
    <w:rsid w:val="008A7CED"/>
    <w:rsid w:val="008C64FE"/>
    <w:rsid w:val="008D0000"/>
    <w:rsid w:val="008D44CD"/>
    <w:rsid w:val="008E4A44"/>
    <w:rsid w:val="008F1309"/>
    <w:rsid w:val="008F1520"/>
    <w:rsid w:val="008F342E"/>
    <w:rsid w:val="0091023D"/>
    <w:rsid w:val="00932018"/>
    <w:rsid w:val="009472E3"/>
    <w:rsid w:val="00952802"/>
    <w:rsid w:val="0096017F"/>
    <w:rsid w:val="00961033"/>
    <w:rsid w:val="0096369B"/>
    <w:rsid w:val="0098048B"/>
    <w:rsid w:val="0099280D"/>
    <w:rsid w:val="009C6D5C"/>
    <w:rsid w:val="009F198A"/>
    <w:rsid w:val="009F4C1E"/>
    <w:rsid w:val="009F4D8F"/>
    <w:rsid w:val="00A04021"/>
    <w:rsid w:val="00A51CCA"/>
    <w:rsid w:val="00A76984"/>
    <w:rsid w:val="00A93CFF"/>
    <w:rsid w:val="00AD75EF"/>
    <w:rsid w:val="00AD7AC3"/>
    <w:rsid w:val="00AF67D0"/>
    <w:rsid w:val="00AF6B26"/>
    <w:rsid w:val="00B25FAF"/>
    <w:rsid w:val="00B405BF"/>
    <w:rsid w:val="00B4591F"/>
    <w:rsid w:val="00B64078"/>
    <w:rsid w:val="00B71EDC"/>
    <w:rsid w:val="00B80C44"/>
    <w:rsid w:val="00B82D6D"/>
    <w:rsid w:val="00BA0817"/>
    <w:rsid w:val="00BB35D5"/>
    <w:rsid w:val="00BC3064"/>
    <w:rsid w:val="00BC4751"/>
    <w:rsid w:val="00BD4E6D"/>
    <w:rsid w:val="00BE111D"/>
    <w:rsid w:val="00BE412E"/>
    <w:rsid w:val="00BF7F4D"/>
    <w:rsid w:val="00C50B6E"/>
    <w:rsid w:val="00C6522A"/>
    <w:rsid w:val="00C86FE1"/>
    <w:rsid w:val="00C90D9E"/>
    <w:rsid w:val="00CC0C56"/>
    <w:rsid w:val="00CC1017"/>
    <w:rsid w:val="00CC2866"/>
    <w:rsid w:val="00CE1170"/>
    <w:rsid w:val="00D226CE"/>
    <w:rsid w:val="00D35EFA"/>
    <w:rsid w:val="00D43035"/>
    <w:rsid w:val="00D71382"/>
    <w:rsid w:val="00D8351F"/>
    <w:rsid w:val="00D96B01"/>
    <w:rsid w:val="00DC3270"/>
    <w:rsid w:val="00DF4AE6"/>
    <w:rsid w:val="00DF7416"/>
    <w:rsid w:val="00E044B5"/>
    <w:rsid w:val="00E04910"/>
    <w:rsid w:val="00E06F5E"/>
    <w:rsid w:val="00E250EB"/>
    <w:rsid w:val="00E2596E"/>
    <w:rsid w:val="00E33BB6"/>
    <w:rsid w:val="00E3457D"/>
    <w:rsid w:val="00E45FCE"/>
    <w:rsid w:val="00E7640A"/>
    <w:rsid w:val="00E80FD7"/>
    <w:rsid w:val="00E8156C"/>
    <w:rsid w:val="00E96361"/>
    <w:rsid w:val="00EA2CB1"/>
    <w:rsid w:val="00ED0D82"/>
    <w:rsid w:val="00ED1226"/>
    <w:rsid w:val="00EE682E"/>
    <w:rsid w:val="00EF142D"/>
    <w:rsid w:val="00EF3DCB"/>
    <w:rsid w:val="00F140F4"/>
    <w:rsid w:val="00F239A9"/>
    <w:rsid w:val="00F353DB"/>
    <w:rsid w:val="00F40037"/>
    <w:rsid w:val="00F406AE"/>
    <w:rsid w:val="00F40B08"/>
    <w:rsid w:val="00F5683A"/>
    <w:rsid w:val="00F96E84"/>
    <w:rsid w:val="00FA0B81"/>
    <w:rsid w:val="00FA383F"/>
    <w:rsid w:val="00FA4A76"/>
    <w:rsid w:val="00FE5494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E86C7"/>
  <w15:docId w15:val="{6B42BB08-F0EF-4133-B06A-4DBA608C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1B307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1B3072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2">
    <w:name w:val="Body Text 2"/>
    <w:basedOn w:val="Normal"/>
    <w:link w:val="BodyText2Char"/>
    <w:semiHidden/>
    <w:unhideWhenUsed/>
    <w:rsid w:val="001B30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1B307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1B30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737</Words>
  <Characters>5639</Characters>
  <Application>Microsoft Office Word</Application>
  <DocSecurity>0</DocSecurity>
  <Lines>131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365 Pro Plus</cp:lastModifiedBy>
  <cp:revision>102</cp:revision>
  <cp:lastPrinted>2024-04-03T10:40:00Z</cp:lastPrinted>
  <dcterms:created xsi:type="dcterms:W3CDTF">2024-08-16T07:20:00Z</dcterms:created>
  <dcterms:modified xsi:type="dcterms:W3CDTF">2025-12-10T06:07:00Z</dcterms:modified>
</cp:coreProperties>
</file>